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1B" w:rsidRPr="00CB7672" w:rsidRDefault="00314355" w:rsidP="00E639BA">
      <w:pPr>
        <w:spacing w:line="240" w:lineRule="auto"/>
        <w:jc w:val="center"/>
        <w:rPr>
          <w:rFonts w:ascii="Times New Roman" w:hAnsi="Times New Roman" w:cs="Times New Roman"/>
          <w:b/>
          <w:sz w:val="28"/>
          <w:szCs w:val="28"/>
        </w:rPr>
      </w:pPr>
      <w:r w:rsidRPr="0056028F">
        <w:rPr>
          <w:rFonts w:ascii="Times New Roman" w:hAnsi="Times New Roman" w:cs="Times New Roman"/>
          <w:b/>
          <w:sz w:val="28"/>
          <w:szCs w:val="28"/>
        </w:rPr>
        <w:t>ОТЧЁТ</w:t>
      </w:r>
    </w:p>
    <w:p w:rsidR="00C916C9" w:rsidRPr="0056028F" w:rsidRDefault="00D92A8C" w:rsidP="00E639BA">
      <w:pPr>
        <w:spacing w:line="240" w:lineRule="auto"/>
        <w:jc w:val="center"/>
        <w:rPr>
          <w:rFonts w:ascii="Times New Roman" w:hAnsi="Times New Roman" w:cs="Times New Roman"/>
          <w:b/>
          <w:sz w:val="28"/>
          <w:szCs w:val="28"/>
        </w:rPr>
      </w:pPr>
      <w:r w:rsidRPr="0056028F">
        <w:rPr>
          <w:rFonts w:ascii="Times New Roman" w:hAnsi="Times New Roman" w:cs="Times New Roman"/>
          <w:b/>
          <w:sz w:val="28"/>
          <w:szCs w:val="28"/>
        </w:rPr>
        <w:t xml:space="preserve">о </w:t>
      </w:r>
      <w:r w:rsidR="008A1210">
        <w:rPr>
          <w:rFonts w:ascii="Times New Roman" w:hAnsi="Times New Roman" w:cs="Times New Roman"/>
          <w:b/>
          <w:sz w:val="28"/>
          <w:szCs w:val="28"/>
        </w:rPr>
        <w:t>работе</w:t>
      </w:r>
      <w:r w:rsidRPr="0056028F">
        <w:rPr>
          <w:rFonts w:ascii="Times New Roman" w:hAnsi="Times New Roman" w:cs="Times New Roman"/>
          <w:b/>
          <w:sz w:val="28"/>
          <w:szCs w:val="28"/>
        </w:rPr>
        <w:t xml:space="preserve"> </w:t>
      </w:r>
      <w:r w:rsidR="00314355" w:rsidRPr="0056028F">
        <w:rPr>
          <w:rFonts w:ascii="Times New Roman" w:hAnsi="Times New Roman" w:cs="Times New Roman"/>
          <w:b/>
          <w:sz w:val="28"/>
          <w:szCs w:val="28"/>
        </w:rPr>
        <w:t>постоянного комитета</w:t>
      </w:r>
      <w:r w:rsidR="0079136A">
        <w:rPr>
          <w:rFonts w:ascii="Times New Roman" w:hAnsi="Times New Roman" w:cs="Times New Roman"/>
          <w:b/>
          <w:sz w:val="28"/>
          <w:szCs w:val="28"/>
        </w:rPr>
        <w:t xml:space="preserve"> Тверской городской Думы</w:t>
      </w:r>
      <w:r w:rsidR="00E77424" w:rsidRPr="0056028F">
        <w:rPr>
          <w:rFonts w:ascii="Times New Roman" w:hAnsi="Times New Roman" w:cs="Times New Roman"/>
          <w:b/>
          <w:sz w:val="28"/>
          <w:szCs w:val="28"/>
        </w:rPr>
        <w:br/>
      </w:r>
      <w:r w:rsidR="00314355" w:rsidRPr="0056028F">
        <w:rPr>
          <w:rFonts w:ascii="Times New Roman" w:hAnsi="Times New Roman" w:cs="Times New Roman"/>
          <w:b/>
          <w:sz w:val="28"/>
          <w:szCs w:val="28"/>
        </w:rPr>
        <w:t xml:space="preserve">по вопросам местного самоуправления и регламенту </w:t>
      </w:r>
      <w:r w:rsidR="00E77424" w:rsidRPr="0056028F">
        <w:rPr>
          <w:rFonts w:ascii="Times New Roman" w:hAnsi="Times New Roman" w:cs="Times New Roman"/>
          <w:b/>
          <w:sz w:val="28"/>
          <w:szCs w:val="28"/>
        </w:rPr>
        <w:t>за 20</w:t>
      </w:r>
      <w:r w:rsidR="00254EBE">
        <w:rPr>
          <w:rFonts w:ascii="Times New Roman" w:hAnsi="Times New Roman" w:cs="Times New Roman"/>
          <w:b/>
          <w:sz w:val="28"/>
          <w:szCs w:val="28"/>
        </w:rPr>
        <w:t>2</w:t>
      </w:r>
      <w:r w:rsidR="0036148B">
        <w:rPr>
          <w:rFonts w:ascii="Times New Roman" w:hAnsi="Times New Roman" w:cs="Times New Roman"/>
          <w:b/>
          <w:sz w:val="28"/>
          <w:szCs w:val="28"/>
        </w:rPr>
        <w:t>1</w:t>
      </w:r>
      <w:r w:rsidR="00E77424" w:rsidRPr="0056028F">
        <w:rPr>
          <w:rFonts w:ascii="Times New Roman" w:hAnsi="Times New Roman" w:cs="Times New Roman"/>
          <w:b/>
          <w:sz w:val="28"/>
          <w:szCs w:val="28"/>
        </w:rPr>
        <w:t xml:space="preserve"> год</w:t>
      </w:r>
    </w:p>
    <w:p w:rsidR="00314355" w:rsidRPr="0056028F" w:rsidRDefault="00314355" w:rsidP="00E639BA">
      <w:pPr>
        <w:spacing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Постоянный комитет </w:t>
      </w:r>
      <w:r w:rsidR="0079136A">
        <w:rPr>
          <w:rFonts w:ascii="Times New Roman" w:hAnsi="Times New Roman" w:cs="Times New Roman"/>
          <w:sz w:val="28"/>
          <w:szCs w:val="28"/>
        </w:rPr>
        <w:t xml:space="preserve">Тверской городской Думы </w:t>
      </w:r>
      <w:r w:rsidRPr="0056028F">
        <w:rPr>
          <w:rFonts w:ascii="Times New Roman" w:hAnsi="Times New Roman" w:cs="Times New Roman"/>
          <w:sz w:val="28"/>
          <w:szCs w:val="28"/>
        </w:rPr>
        <w:t xml:space="preserve">по вопросам местного самоуправления и регламенту (далее – </w:t>
      </w:r>
      <w:r w:rsidR="00254EBE">
        <w:rPr>
          <w:rFonts w:ascii="Times New Roman" w:hAnsi="Times New Roman" w:cs="Times New Roman"/>
          <w:sz w:val="28"/>
          <w:szCs w:val="28"/>
        </w:rPr>
        <w:t>К</w:t>
      </w:r>
      <w:r w:rsidRPr="0056028F">
        <w:rPr>
          <w:rFonts w:ascii="Times New Roman" w:hAnsi="Times New Roman" w:cs="Times New Roman"/>
          <w:sz w:val="28"/>
          <w:szCs w:val="28"/>
        </w:rPr>
        <w:t xml:space="preserve">омитет) </w:t>
      </w:r>
      <w:r w:rsidR="00C8770A" w:rsidRPr="0056028F">
        <w:rPr>
          <w:rFonts w:ascii="Times New Roman" w:hAnsi="Times New Roman" w:cs="Times New Roman"/>
          <w:sz w:val="28"/>
          <w:szCs w:val="28"/>
        </w:rPr>
        <w:t>осуществляет свою деятельность в соответствии с Конституцией Российской Федерации, законодательством Российской Федерации и Тверской области, Уставом города Твери</w:t>
      </w:r>
      <w:r w:rsidR="0060369F" w:rsidRPr="0056028F">
        <w:rPr>
          <w:rFonts w:ascii="Times New Roman" w:hAnsi="Times New Roman" w:cs="Times New Roman"/>
          <w:sz w:val="28"/>
          <w:szCs w:val="28"/>
        </w:rPr>
        <w:t>, Регламентом Тверской городской Думы, решениями Тверской городской Думы.</w:t>
      </w:r>
    </w:p>
    <w:p w:rsidR="00171457" w:rsidRPr="0056028F" w:rsidRDefault="001462D1" w:rsidP="00E639B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943DD" w:rsidRPr="0056028F">
        <w:rPr>
          <w:rFonts w:ascii="Times New Roman" w:hAnsi="Times New Roman" w:cs="Times New Roman"/>
          <w:sz w:val="28"/>
          <w:szCs w:val="28"/>
        </w:rPr>
        <w:t xml:space="preserve">остав </w:t>
      </w:r>
      <w:r w:rsidR="00254EBE">
        <w:rPr>
          <w:rFonts w:ascii="Times New Roman" w:hAnsi="Times New Roman" w:cs="Times New Roman"/>
          <w:sz w:val="28"/>
          <w:szCs w:val="28"/>
        </w:rPr>
        <w:t>К</w:t>
      </w:r>
      <w:r w:rsidR="006943DD" w:rsidRPr="0056028F">
        <w:rPr>
          <w:rFonts w:ascii="Times New Roman" w:hAnsi="Times New Roman" w:cs="Times New Roman"/>
          <w:sz w:val="28"/>
          <w:szCs w:val="28"/>
        </w:rPr>
        <w:t xml:space="preserve">омитета </w:t>
      </w:r>
      <w:r w:rsidR="0036148B">
        <w:rPr>
          <w:rFonts w:ascii="Times New Roman" w:hAnsi="Times New Roman" w:cs="Times New Roman"/>
          <w:sz w:val="28"/>
          <w:szCs w:val="28"/>
        </w:rPr>
        <w:t>в течение отчётного периода неоднократно менялся</w:t>
      </w:r>
      <w:r w:rsidR="006943DD" w:rsidRPr="0056028F">
        <w:rPr>
          <w:rFonts w:ascii="Times New Roman" w:hAnsi="Times New Roman" w:cs="Times New Roman"/>
          <w:sz w:val="28"/>
          <w:szCs w:val="28"/>
        </w:rPr>
        <w:t>: Аксенов С.М.</w:t>
      </w:r>
      <w:r w:rsidR="00D94562" w:rsidRPr="0056028F">
        <w:rPr>
          <w:rFonts w:ascii="Times New Roman" w:hAnsi="Times New Roman" w:cs="Times New Roman"/>
          <w:sz w:val="28"/>
          <w:szCs w:val="28"/>
        </w:rPr>
        <w:t xml:space="preserve"> – председатель постоянного комитета</w:t>
      </w:r>
      <w:r w:rsidR="0036148B">
        <w:rPr>
          <w:rFonts w:ascii="Times New Roman" w:hAnsi="Times New Roman" w:cs="Times New Roman"/>
          <w:sz w:val="28"/>
          <w:szCs w:val="28"/>
        </w:rPr>
        <w:t xml:space="preserve"> (</w:t>
      </w:r>
      <w:r w:rsidR="00000F12">
        <w:rPr>
          <w:rFonts w:ascii="Times New Roman" w:hAnsi="Times New Roman" w:cs="Times New Roman"/>
          <w:sz w:val="28"/>
          <w:szCs w:val="28"/>
        </w:rPr>
        <w:t>до 05.10.2021</w:t>
      </w:r>
      <w:r w:rsidR="0036148B">
        <w:rPr>
          <w:rFonts w:ascii="Times New Roman" w:hAnsi="Times New Roman" w:cs="Times New Roman"/>
          <w:sz w:val="28"/>
          <w:szCs w:val="28"/>
        </w:rPr>
        <w:t>)</w:t>
      </w:r>
      <w:r w:rsidR="006943DD" w:rsidRPr="0056028F">
        <w:rPr>
          <w:rFonts w:ascii="Times New Roman" w:hAnsi="Times New Roman" w:cs="Times New Roman"/>
          <w:sz w:val="28"/>
          <w:szCs w:val="28"/>
        </w:rPr>
        <w:t xml:space="preserve">, </w:t>
      </w:r>
      <w:r w:rsidR="00000F12" w:rsidRPr="0056028F">
        <w:rPr>
          <w:rFonts w:ascii="Times New Roman" w:hAnsi="Times New Roman" w:cs="Times New Roman"/>
          <w:sz w:val="28"/>
          <w:szCs w:val="28"/>
        </w:rPr>
        <w:t>Холодов И.А. – председатель постоянного комитета</w:t>
      </w:r>
      <w:r w:rsidR="00000F12">
        <w:rPr>
          <w:rFonts w:ascii="Times New Roman" w:hAnsi="Times New Roman" w:cs="Times New Roman"/>
          <w:sz w:val="28"/>
          <w:szCs w:val="28"/>
        </w:rPr>
        <w:t xml:space="preserve"> (с 05.10.2021)</w:t>
      </w:r>
      <w:r w:rsidR="00000F12" w:rsidRPr="0056028F">
        <w:rPr>
          <w:rFonts w:ascii="Times New Roman" w:hAnsi="Times New Roman" w:cs="Times New Roman"/>
          <w:sz w:val="28"/>
          <w:szCs w:val="28"/>
        </w:rPr>
        <w:t>,</w:t>
      </w:r>
      <w:r w:rsidR="00000F12">
        <w:rPr>
          <w:rFonts w:ascii="Times New Roman" w:hAnsi="Times New Roman" w:cs="Times New Roman"/>
          <w:sz w:val="28"/>
          <w:szCs w:val="28"/>
        </w:rPr>
        <w:t xml:space="preserve"> </w:t>
      </w:r>
      <w:r w:rsidR="008D6AB8" w:rsidRPr="0056028F">
        <w:rPr>
          <w:rFonts w:ascii="Times New Roman" w:hAnsi="Times New Roman" w:cs="Times New Roman"/>
          <w:sz w:val="28"/>
          <w:szCs w:val="28"/>
        </w:rPr>
        <w:t xml:space="preserve">Сычёв А.В., Шишков С.В. – заместители председателя постоянного комитета, </w:t>
      </w:r>
      <w:r w:rsidR="000B6542" w:rsidRPr="0056028F">
        <w:rPr>
          <w:rFonts w:ascii="Times New Roman" w:hAnsi="Times New Roman" w:cs="Times New Roman"/>
          <w:sz w:val="28"/>
          <w:szCs w:val="28"/>
        </w:rPr>
        <w:t>Гончарова Е.И.</w:t>
      </w:r>
      <w:r w:rsidR="00000F12">
        <w:rPr>
          <w:rFonts w:ascii="Times New Roman" w:hAnsi="Times New Roman" w:cs="Times New Roman"/>
          <w:sz w:val="28"/>
          <w:szCs w:val="28"/>
        </w:rPr>
        <w:t xml:space="preserve"> (</w:t>
      </w:r>
      <w:r w:rsidR="00000F12" w:rsidRPr="00000F12">
        <w:rPr>
          <w:rFonts w:ascii="Times New Roman" w:hAnsi="Times New Roman" w:cs="Times New Roman"/>
          <w:sz w:val="28"/>
          <w:szCs w:val="28"/>
        </w:rPr>
        <w:t xml:space="preserve">вышла из состава </w:t>
      </w:r>
      <w:r w:rsidR="00000F12">
        <w:rPr>
          <w:rFonts w:ascii="Times New Roman" w:hAnsi="Times New Roman" w:cs="Times New Roman"/>
          <w:sz w:val="28"/>
          <w:szCs w:val="28"/>
        </w:rPr>
        <w:t>Комитета</w:t>
      </w:r>
      <w:r w:rsidR="00000F12" w:rsidRPr="00000F12">
        <w:rPr>
          <w:rFonts w:ascii="Times New Roman" w:hAnsi="Times New Roman" w:cs="Times New Roman"/>
          <w:sz w:val="28"/>
          <w:szCs w:val="28"/>
        </w:rPr>
        <w:t xml:space="preserve"> 27.08.2021</w:t>
      </w:r>
      <w:r w:rsidR="00000F12">
        <w:rPr>
          <w:rFonts w:ascii="Times New Roman" w:hAnsi="Times New Roman" w:cs="Times New Roman"/>
          <w:sz w:val="28"/>
          <w:szCs w:val="28"/>
        </w:rPr>
        <w:t>)</w:t>
      </w:r>
      <w:r w:rsidR="000B6542" w:rsidRPr="0056028F">
        <w:rPr>
          <w:rFonts w:ascii="Times New Roman" w:hAnsi="Times New Roman" w:cs="Times New Roman"/>
          <w:sz w:val="28"/>
          <w:szCs w:val="28"/>
        </w:rPr>
        <w:t xml:space="preserve">, Жирков М.В., </w:t>
      </w:r>
      <w:r w:rsidR="006943DD" w:rsidRPr="0056028F">
        <w:rPr>
          <w:rFonts w:ascii="Times New Roman" w:hAnsi="Times New Roman" w:cs="Times New Roman"/>
          <w:sz w:val="28"/>
          <w:szCs w:val="28"/>
        </w:rPr>
        <w:t xml:space="preserve">Козлова С.Ю., </w:t>
      </w:r>
      <w:proofErr w:type="spellStart"/>
      <w:r w:rsidR="006943DD" w:rsidRPr="0056028F">
        <w:rPr>
          <w:rFonts w:ascii="Times New Roman" w:hAnsi="Times New Roman" w:cs="Times New Roman"/>
          <w:sz w:val="28"/>
          <w:szCs w:val="28"/>
        </w:rPr>
        <w:t>Тюрякова</w:t>
      </w:r>
      <w:proofErr w:type="spellEnd"/>
      <w:r w:rsidR="006943DD" w:rsidRPr="0056028F">
        <w:rPr>
          <w:rFonts w:ascii="Times New Roman" w:hAnsi="Times New Roman" w:cs="Times New Roman"/>
          <w:sz w:val="28"/>
          <w:szCs w:val="28"/>
        </w:rPr>
        <w:t> </w:t>
      </w:r>
      <w:r w:rsidR="008D6AB8" w:rsidRPr="0056028F">
        <w:rPr>
          <w:rFonts w:ascii="Times New Roman" w:hAnsi="Times New Roman" w:cs="Times New Roman"/>
          <w:sz w:val="28"/>
          <w:szCs w:val="28"/>
        </w:rPr>
        <w:t>И.В.</w:t>
      </w:r>
      <w:r w:rsidR="00000F12">
        <w:rPr>
          <w:rFonts w:ascii="Times New Roman" w:hAnsi="Times New Roman" w:cs="Times New Roman"/>
          <w:sz w:val="28"/>
          <w:szCs w:val="28"/>
        </w:rPr>
        <w:t xml:space="preserve"> (</w:t>
      </w:r>
      <w:r w:rsidR="00000F12" w:rsidRPr="00000F12">
        <w:rPr>
          <w:rFonts w:ascii="Times New Roman" w:hAnsi="Times New Roman" w:cs="Times New Roman"/>
          <w:sz w:val="28"/>
          <w:szCs w:val="28"/>
        </w:rPr>
        <w:t xml:space="preserve">вышла из состава </w:t>
      </w:r>
      <w:r w:rsidR="00000F12">
        <w:rPr>
          <w:rFonts w:ascii="Times New Roman" w:hAnsi="Times New Roman" w:cs="Times New Roman"/>
          <w:sz w:val="28"/>
          <w:szCs w:val="28"/>
        </w:rPr>
        <w:t>Комитета</w:t>
      </w:r>
      <w:r w:rsidR="00000F12" w:rsidRPr="00000F12">
        <w:rPr>
          <w:rFonts w:ascii="Times New Roman" w:hAnsi="Times New Roman" w:cs="Times New Roman"/>
          <w:sz w:val="28"/>
          <w:szCs w:val="28"/>
        </w:rPr>
        <w:t xml:space="preserve"> 25.06.2021</w:t>
      </w:r>
      <w:r>
        <w:rPr>
          <w:rFonts w:ascii="Times New Roman" w:hAnsi="Times New Roman" w:cs="Times New Roman"/>
          <w:sz w:val="28"/>
          <w:szCs w:val="28"/>
        </w:rPr>
        <w:t>), Фролов Ю.В.</w:t>
      </w:r>
      <w:r w:rsidR="00000F12">
        <w:rPr>
          <w:rFonts w:ascii="Times New Roman" w:hAnsi="Times New Roman" w:cs="Times New Roman"/>
          <w:sz w:val="28"/>
          <w:szCs w:val="28"/>
        </w:rPr>
        <w:t xml:space="preserve"> На конец отчётного периода в состав комитета входит шесть депутатов Тверской городской Думы.</w:t>
      </w:r>
    </w:p>
    <w:p w:rsidR="00DF7445" w:rsidRPr="0056028F" w:rsidRDefault="00DF7445" w:rsidP="00E639BA">
      <w:pPr>
        <w:tabs>
          <w:tab w:val="left" w:pos="1134"/>
        </w:tabs>
        <w:spacing w:after="0"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В </w:t>
      </w:r>
      <w:r w:rsidR="001462D1">
        <w:rPr>
          <w:rFonts w:ascii="Times New Roman" w:hAnsi="Times New Roman" w:cs="Times New Roman"/>
          <w:sz w:val="28"/>
          <w:szCs w:val="28"/>
        </w:rPr>
        <w:t>соответствии с предметами ведения, указанны</w:t>
      </w:r>
      <w:r w:rsidR="00A14E00">
        <w:rPr>
          <w:rFonts w:ascii="Times New Roman" w:hAnsi="Times New Roman" w:cs="Times New Roman"/>
          <w:sz w:val="28"/>
          <w:szCs w:val="28"/>
        </w:rPr>
        <w:t>ми</w:t>
      </w:r>
      <w:r w:rsidR="001462D1">
        <w:rPr>
          <w:rFonts w:ascii="Times New Roman" w:hAnsi="Times New Roman" w:cs="Times New Roman"/>
          <w:sz w:val="28"/>
          <w:szCs w:val="28"/>
        </w:rPr>
        <w:t xml:space="preserve"> </w:t>
      </w:r>
      <w:r w:rsidR="00361DF1" w:rsidRPr="0056028F">
        <w:rPr>
          <w:rFonts w:ascii="Times New Roman" w:hAnsi="Times New Roman" w:cs="Times New Roman"/>
          <w:sz w:val="28"/>
          <w:szCs w:val="28"/>
        </w:rPr>
        <w:t>в статье</w:t>
      </w:r>
      <w:r w:rsidR="00254EBE">
        <w:rPr>
          <w:rFonts w:ascii="Times New Roman" w:hAnsi="Times New Roman" w:cs="Times New Roman"/>
          <w:sz w:val="28"/>
          <w:szCs w:val="28"/>
        </w:rPr>
        <w:t> 33</w:t>
      </w:r>
      <w:r w:rsidR="00361DF1" w:rsidRPr="0056028F">
        <w:rPr>
          <w:rFonts w:ascii="Times New Roman" w:hAnsi="Times New Roman" w:cs="Times New Roman"/>
          <w:sz w:val="28"/>
          <w:szCs w:val="28"/>
        </w:rPr>
        <w:t xml:space="preserve"> Регламента Тверской городской Думы</w:t>
      </w:r>
      <w:r w:rsidR="00F97540" w:rsidRPr="0056028F">
        <w:rPr>
          <w:rFonts w:ascii="Times New Roman" w:hAnsi="Times New Roman" w:cs="Times New Roman"/>
          <w:sz w:val="28"/>
          <w:szCs w:val="28"/>
        </w:rPr>
        <w:t>,</w:t>
      </w:r>
      <w:r w:rsidR="00361DF1" w:rsidRPr="0056028F">
        <w:rPr>
          <w:rFonts w:ascii="Times New Roman" w:hAnsi="Times New Roman" w:cs="Times New Roman"/>
          <w:sz w:val="28"/>
          <w:szCs w:val="28"/>
        </w:rPr>
        <w:t xml:space="preserve"> </w:t>
      </w:r>
      <w:r w:rsidR="00254EBE">
        <w:rPr>
          <w:rFonts w:ascii="Times New Roman" w:hAnsi="Times New Roman" w:cs="Times New Roman"/>
          <w:sz w:val="28"/>
          <w:szCs w:val="28"/>
        </w:rPr>
        <w:t>К</w:t>
      </w:r>
      <w:r w:rsidRPr="0056028F">
        <w:rPr>
          <w:rFonts w:ascii="Times New Roman" w:hAnsi="Times New Roman" w:cs="Times New Roman"/>
          <w:sz w:val="28"/>
          <w:szCs w:val="28"/>
        </w:rPr>
        <w:t>омитет осуществляет анализ действующего законодательства</w:t>
      </w:r>
      <w:r w:rsidR="001462D1">
        <w:rPr>
          <w:rFonts w:ascii="Times New Roman" w:hAnsi="Times New Roman" w:cs="Times New Roman"/>
          <w:sz w:val="28"/>
          <w:szCs w:val="28"/>
        </w:rPr>
        <w:t>;</w:t>
      </w:r>
      <w:r w:rsidRPr="0056028F">
        <w:rPr>
          <w:rFonts w:ascii="Times New Roman" w:hAnsi="Times New Roman" w:cs="Times New Roman"/>
          <w:sz w:val="28"/>
          <w:szCs w:val="28"/>
        </w:rPr>
        <w:t xml:space="preserve"> инициирует</w:t>
      </w:r>
      <w:r w:rsidR="001462D1">
        <w:rPr>
          <w:rFonts w:ascii="Times New Roman" w:hAnsi="Times New Roman" w:cs="Times New Roman"/>
          <w:sz w:val="28"/>
          <w:szCs w:val="28"/>
        </w:rPr>
        <w:t>,</w:t>
      </w:r>
      <w:r w:rsidRPr="0056028F">
        <w:rPr>
          <w:rFonts w:ascii="Times New Roman" w:hAnsi="Times New Roman" w:cs="Times New Roman"/>
          <w:sz w:val="28"/>
          <w:szCs w:val="28"/>
        </w:rPr>
        <w:t xml:space="preserve"> разрабатывает</w:t>
      </w:r>
      <w:r w:rsidR="001462D1">
        <w:rPr>
          <w:rFonts w:ascii="Times New Roman" w:hAnsi="Times New Roman" w:cs="Times New Roman"/>
          <w:sz w:val="28"/>
          <w:szCs w:val="28"/>
        </w:rPr>
        <w:t xml:space="preserve"> и вносит</w:t>
      </w:r>
      <w:r w:rsidRPr="0056028F">
        <w:rPr>
          <w:rFonts w:ascii="Times New Roman" w:hAnsi="Times New Roman" w:cs="Times New Roman"/>
          <w:sz w:val="28"/>
          <w:szCs w:val="28"/>
        </w:rPr>
        <w:t xml:space="preserve"> проекты решений </w:t>
      </w:r>
      <w:r w:rsidR="001462D1">
        <w:rPr>
          <w:rFonts w:ascii="Times New Roman" w:hAnsi="Times New Roman" w:cs="Times New Roman"/>
          <w:sz w:val="28"/>
          <w:szCs w:val="28"/>
        </w:rPr>
        <w:t xml:space="preserve">в </w:t>
      </w:r>
      <w:r w:rsidRPr="0056028F">
        <w:rPr>
          <w:rFonts w:ascii="Times New Roman" w:hAnsi="Times New Roman" w:cs="Times New Roman"/>
          <w:sz w:val="28"/>
          <w:szCs w:val="28"/>
        </w:rPr>
        <w:t>Тверск</w:t>
      </w:r>
      <w:r w:rsidR="001462D1">
        <w:rPr>
          <w:rFonts w:ascii="Times New Roman" w:hAnsi="Times New Roman" w:cs="Times New Roman"/>
          <w:sz w:val="28"/>
          <w:szCs w:val="28"/>
        </w:rPr>
        <w:t>ую</w:t>
      </w:r>
      <w:r w:rsidRPr="0056028F">
        <w:rPr>
          <w:rFonts w:ascii="Times New Roman" w:hAnsi="Times New Roman" w:cs="Times New Roman"/>
          <w:sz w:val="28"/>
          <w:szCs w:val="28"/>
        </w:rPr>
        <w:t xml:space="preserve"> городск</w:t>
      </w:r>
      <w:r w:rsidR="001462D1">
        <w:rPr>
          <w:rFonts w:ascii="Times New Roman" w:hAnsi="Times New Roman" w:cs="Times New Roman"/>
          <w:sz w:val="28"/>
          <w:szCs w:val="28"/>
        </w:rPr>
        <w:t>ую</w:t>
      </w:r>
      <w:r w:rsidRPr="0056028F">
        <w:rPr>
          <w:rFonts w:ascii="Times New Roman" w:hAnsi="Times New Roman" w:cs="Times New Roman"/>
          <w:sz w:val="28"/>
          <w:szCs w:val="28"/>
        </w:rPr>
        <w:t xml:space="preserve"> Дум</w:t>
      </w:r>
      <w:r w:rsidR="001462D1">
        <w:rPr>
          <w:rFonts w:ascii="Times New Roman" w:hAnsi="Times New Roman" w:cs="Times New Roman"/>
          <w:sz w:val="28"/>
          <w:szCs w:val="28"/>
        </w:rPr>
        <w:t>у;</w:t>
      </w:r>
      <w:r w:rsidRPr="0056028F">
        <w:rPr>
          <w:rFonts w:ascii="Times New Roman" w:hAnsi="Times New Roman" w:cs="Times New Roman"/>
          <w:sz w:val="28"/>
          <w:szCs w:val="28"/>
        </w:rPr>
        <w:t xml:space="preserve"> рассматривает поступившие проекты решений Тверской городской Думы, внесенные субъектами правотворческой инициативы, готовит поправки к проектам решений и дает по ним заключения</w:t>
      </w:r>
      <w:r w:rsidR="001462D1">
        <w:rPr>
          <w:rFonts w:ascii="Times New Roman" w:hAnsi="Times New Roman" w:cs="Times New Roman"/>
          <w:sz w:val="28"/>
          <w:szCs w:val="28"/>
        </w:rPr>
        <w:t>;</w:t>
      </w:r>
      <w:r w:rsidRPr="0056028F">
        <w:rPr>
          <w:rFonts w:ascii="Times New Roman" w:hAnsi="Times New Roman" w:cs="Times New Roman"/>
          <w:sz w:val="28"/>
          <w:szCs w:val="28"/>
        </w:rPr>
        <w:t xml:space="preserve"> заслушивает отчеты и информацию </w:t>
      </w:r>
      <w:r w:rsidR="00E63E69" w:rsidRPr="0056028F">
        <w:rPr>
          <w:rFonts w:ascii="Times New Roman" w:hAnsi="Times New Roman" w:cs="Times New Roman"/>
          <w:sz w:val="28"/>
          <w:szCs w:val="28"/>
        </w:rPr>
        <w:t>А</w:t>
      </w:r>
      <w:r w:rsidRPr="0056028F">
        <w:rPr>
          <w:rFonts w:ascii="Times New Roman" w:hAnsi="Times New Roman" w:cs="Times New Roman"/>
          <w:sz w:val="28"/>
          <w:szCs w:val="28"/>
        </w:rPr>
        <w:t xml:space="preserve">дминистрации города Твери о выполнении решений Думы и </w:t>
      </w:r>
      <w:r w:rsidR="001462D1">
        <w:rPr>
          <w:rFonts w:ascii="Times New Roman" w:hAnsi="Times New Roman" w:cs="Times New Roman"/>
          <w:sz w:val="28"/>
          <w:szCs w:val="28"/>
        </w:rPr>
        <w:t>К</w:t>
      </w:r>
      <w:r w:rsidRPr="0056028F">
        <w:rPr>
          <w:rFonts w:ascii="Times New Roman" w:hAnsi="Times New Roman" w:cs="Times New Roman"/>
          <w:sz w:val="28"/>
          <w:szCs w:val="28"/>
        </w:rPr>
        <w:t>омитета.</w:t>
      </w:r>
      <w:r w:rsidR="00C30E2E" w:rsidRPr="0056028F">
        <w:rPr>
          <w:rFonts w:ascii="Times New Roman" w:hAnsi="Times New Roman" w:cs="Times New Roman"/>
          <w:sz w:val="28"/>
          <w:szCs w:val="28"/>
        </w:rPr>
        <w:t xml:space="preserve"> </w:t>
      </w:r>
      <w:r w:rsidR="001462D1">
        <w:rPr>
          <w:rFonts w:ascii="Times New Roman" w:hAnsi="Times New Roman" w:cs="Times New Roman"/>
          <w:sz w:val="28"/>
          <w:szCs w:val="28"/>
        </w:rPr>
        <w:t>Комитетом организована</w:t>
      </w:r>
      <w:r w:rsidR="00C30E2E" w:rsidRPr="0056028F">
        <w:rPr>
          <w:rFonts w:ascii="Times New Roman" w:hAnsi="Times New Roman" w:cs="Times New Roman"/>
          <w:sz w:val="28"/>
          <w:szCs w:val="28"/>
        </w:rPr>
        <w:t xml:space="preserve"> работа по рассмотрению обращений </w:t>
      </w:r>
      <w:r w:rsidR="00E60038" w:rsidRPr="0056028F">
        <w:rPr>
          <w:rFonts w:ascii="Times New Roman" w:hAnsi="Times New Roman" w:cs="Times New Roman"/>
          <w:sz w:val="28"/>
          <w:szCs w:val="28"/>
        </w:rPr>
        <w:t xml:space="preserve">граждан, </w:t>
      </w:r>
      <w:r w:rsidR="00C30E2E" w:rsidRPr="0056028F">
        <w:rPr>
          <w:rFonts w:ascii="Times New Roman" w:hAnsi="Times New Roman" w:cs="Times New Roman"/>
          <w:sz w:val="28"/>
          <w:szCs w:val="28"/>
        </w:rPr>
        <w:t>юридических лиц (организаций, учреждений</w:t>
      </w:r>
      <w:r w:rsidR="00794887">
        <w:rPr>
          <w:rFonts w:ascii="Times New Roman" w:hAnsi="Times New Roman" w:cs="Times New Roman"/>
          <w:sz w:val="28"/>
          <w:szCs w:val="28"/>
        </w:rPr>
        <w:t>,</w:t>
      </w:r>
      <w:r w:rsidR="00C30E2E" w:rsidRPr="0056028F">
        <w:rPr>
          <w:rFonts w:ascii="Times New Roman" w:hAnsi="Times New Roman" w:cs="Times New Roman"/>
          <w:sz w:val="28"/>
          <w:szCs w:val="28"/>
        </w:rPr>
        <w:t xml:space="preserve"> общественных организаций), органов местного самоуправления. Все поступившие обращения рассмотрены </w:t>
      </w:r>
      <w:r w:rsidR="001462D1">
        <w:rPr>
          <w:rFonts w:ascii="Times New Roman" w:hAnsi="Times New Roman" w:cs="Times New Roman"/>
          <w:sz w:val="28"/>
          <w:szCs w:val="28"/>
        </w:rPr>
        <w:t xml:space="preserve">в установленные законодательством сроки </w:t>
      </w:r>
      <w:r w:rsidR="00C30E2E" w:rsidRPr="0056028F">
        <w:rPr>
          <w:rFonts w:ascii="Times New Roman" w:hAnsi="Times New Roman" w:cs="Times New Roman"/>
          <w:sz w:val="28"/>
          <w:szCs w:val="28"/>
        </w:rPr>
        <w:t>с принятием</w:t>
      </w:r>
      <w:r w:rsidR="00FE6185" w:rsidRPr="0056028F">
        <w:rPr>
          <w:rFonts w:ascii="Times New Roman" w:hAnsi="Times New Roman" w:cs="Times New Roman"/>
          <w:sz w:val="28"/>
          <w:szCs w:val="28"/>
        </w:rPr>
        <w:t xml:space="preserve"> соответствующих решений, заявителям направлены ответы.</w:t>
      </w:r>
    </w:p>
    <w:p w:rsidR="00DF7445" w:rsidRPr="0056028F" w:rsidRDefault="00254EBE" w:rsidP="00E639B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F7445" w:rsidRPr="0056028F">
        <w:rPr>
          <w:rFonts w:ascii="Times New Roman" w:hAnsi="Times New Roman" w:cs="Times New Roman"/>
          <w:sz w:val="28"/>
          <w:szCs w:val="28"/>
        </w:rPr>
        <w:t xml:space="preserve">омитет строит свою работу в соответствии с планом правотворческой деятельности Думы, планом работы </w:t>
      </w:r>
      <w:r>
        <w:rPr>
          <w:rFonts w:ascii="Times New Roman" w:hAnsi="Times New Roman" w:cs="Times New Roman"/>
          <w:sz w:val="28"/>
          <w:szCs w:val="28"/>
        </w:rPr>
        <w:t>К</w:t>
      </w:r>
      <w:r w:rsidR="00DF7445" w:rsidRPr="0056028F">
        <w:rPr>
          <w:rFonts w:ascii="Times New Roman" w:hAnsi="Times New Roman" w:cs="Times New Roman"/>
          <w:sz w:val="28"/>
          <w:szCs w:val="28"/>
        </w:rPr>
        <w:t>омитета, поручениями председателя Тверской городской Думы, поступившими обращениями депутатов, граждан и юридических лиц.</w:t>
      </w:r>
      <w:r w:rsidR="00D65C17">
        <w:rPr>
          <w:rFonts w:ascii="Times New Roman" w:hAnsi="Times New Roman" w:cs="Times New Roman"/>
          <w:sz w:val="28"/>
          <w:szCs w:val="28"/>
        </w:rPr>
        <w:t xml:space="preserve"> Исполнение плана работы Комитета на 2021 год, утвержденного 28.01.2021, прилагается (приложение 1).</w:t>
      </w:r>
    </w:p>
    <w:p w:rsidR="0079136A" w:rsidRDefault="009D4580" w:rsidP="00E639BA">
      <w:pPr>
        <w:tabs>
          <w:tab w:val="left" w:pos="1134"/>
        </w:tabs>
        <w:spacing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С целью проведения всестороннего анализа и подготовки нормативных правовых актов Тверской городской Думы, а также изучения наиболее важных и проблемных вопросов, практикуется проведение совещаний с участием специалистов различного профиля, а также </w:t>
      </w:r>
      <w:r w:rsidR="000E174F" w:rsidRPr="0056028F">
        <w:rPr>
          <w:rFonts w:ascii="Times New Roman" w:hAnsi="Times New Roman" w:cs="Times New Roman"/>
          <w:sz w:val="28"/>
          <w:szCs w:val="28"/>
        </w:rPr>
        <w:t>представителей</w:t>
      </w:r>
      <w:r w:rsidR="000E174F">
        <w:rPr>
          <w:rFonts w:ascii="Times New Roman" w:hAnsi="Times New Roman" w:cs="Times New Roman"/>
          <w:sz w:val="28"/>
          <w:szCs w:val="28"/>
        </w:rPr>
        <w:t xml:space="preserve"> органов государственной власти, </w:t>
      </w:r>
      <w:r w:rsidRPr="0056028F">
        <w:rPr>
          <w:rFonts w:ascii="Times New Roman" w:hAnsi="Times New Roman" w:cs="Times New Roman"/>
          <w:sz w:val="28"/>
          <w:szCs w:val="28"/>
        </w:rPr>
        <w:t>Контрольно-счетной палаты города Твери</w:t>
      </w:r>
      <w:r w:rsidR="009B538B" w:rsidRPr="0056028F">
        <w:rPr>
          <w:rFonts w:ascii="Times New Roman" w:hAnsi="Times New Roman" w:cs="Times New Roman"/>
          <w:sz w:val="28"/>
          <w:szCs w:val="28"/>
        </w:rPr>
        <w:t>, отдела организационной и кадровой работы</w:t>
      </w:r>
      <w:r w:rsidRPr="0056028F">
        <w:rPr>
          <w:rFonts w:ascii="Times New Roman" w:hAnsi="Times New Roman" w:cs="Times New Roman"/>
          <w:sz w:val="28"/>
          <w:szCs w:val="28"/>
        </w:rPr>
        <w:t xml:space="preserve"> и правового отдела аппарата Тверской городской Думы, </w:t>
      </w:r>
      <w:r w:rsidR="00E63E69" w:rsidRPr="0056028F">
        <w:rPr>
          <w:rFonts w:ascii="Times New Roman" w:hAnsi="Times New Roman" w:cs="Times New Roman"/>
          <w:sz w:val="28"/>
          <w:szCs w:val="28"/>
        </w:rPr>
        <w:t>А</w:t>
      </w:r>
      <w:r w:rsidRPr="0056028F">
        <w:rPr>
          <w:rFonts w:ascii="Times New Roman" w:hAnsi="Times New Roman" w:cs="Times New Roman"/>
          <w:sz w:val="28"/>
          <w:szCs w:val="28"/>
        </w:rPr>
        <w:t>дминистрации города Твери.</w:t>
      </w:r>
      <w:r w:rsidR="0079136A">
        <w:rPr>
          <w:rFonts w:ascii="Times New Roman" w:hAnsi="Times New Roman" w:cs="Times New Roman"/>
          <w:sz w:val="28"/>
          <w:szCs w:val="28"/>
        </w:rPr>
        <w:br w:type="page"/>
      </w:r>
    </w:p>
    <w:tbl>
      <w:tblPr>
        <w:tblStyle w:val="ab"/>
        <w:tblW w:w="0" w:type="auto"/>
        <w:tblLook w:val="04A0" w:firstRow="1" w:lastRow="0" w:firstColumn="1" w:lastColumn="0" w:noHBand="0" w:noVBand="1"/>
      </w:tblPr>
      <w:tblGrid>
        <w:gridCol w:w="674"/>
        <w:gridCol w:w="7201"/>
        <w:gridCol w:w="1713"/>
      </w:tblGrid>
      <w:tr w:rsidR="00571B4C" w:rsidTr="00A91029">
        <w:tc>
          <w:tcPr>
            <w:tcW w:w="674" w:type="dxa"/>
            <w:vAlign w:val="center"/>
          </w:tcPr>
          <w:p w:rsidR="00571B4C" w:rsidRPr="00F2466D" w:rsidRDefault="00571B4C" w:rsidP="00A91029">
            <w:pPr>
              <w:tabs>
                <w:tab w:val="left" w:pos="1134"/>
              </w:tabs>
              <w:jc w:val="center"/>
              <w:rPr>
                <w:rFonts w:ascii="Times New Roman" w:hAnsi="Times New Roman" w:cs="Times New Roman"/>
                <w:b/>
                <w:sz w:val="28"/>
                <w:szCs w:val="28"/>
              </w:rPr>
            </w:pPr>
            <w:r w:rsidRPr="00F2466D">
              <w:rPr>
                <w:rFonts w:ascii="Times New Roman" w:hAnsi="Times New Roman" w:cs="Times New Roman"/>
                <w:b/>
                <w:sz w:val="28"/>
                <w:szCs w:val="28"/>
              </w:rPr>
              <w:lastRenderedPageBreak/>
              <w:t>№ п/п</w:t>
            </w:r>
          </w:p>
        </w:tc>
        <w:tc>
          <w:tcPr>
            <w:tcW w:w="7201" w:type="dxa"/>
            <w:vAlign w:val="center"/>
          </w:tcPr>
          <w:p w:rsidR="00571B4C" w:rsidRPr="00F2466D" w:rsidRDefault="00571B4C" w:rsidP="00A91029">
            <w:pPr>
              <w:tabs>
                <w:tab w:val="left" w:pos="1134"/>
              </w:tabs>
              <w:jc w:val="center"/>
              <w:rPr>
                <w:rFonts w:ascii="Times New Roman" w:hAnsi="Times New Roman" w:cs="Times New Roman"/>
                <w:b/>
                <w:sz w:val="28"/>
                <w:szCs w:val="28"/>
              </w:rPr>
            </w:pPr>
            <w:r w:rsidRPr="00F2466D">
              <w:rPr>
                <w:rFonts w:ascii="Times New Roman" w:hAnsi="Times New Roman" w:cs="Times New Roman"/>
                <w:b/>
                <w:sz w:val="28"/>
                <w:szCs w:val="28"/>
              </w:rPr>
              <w:t>Показатель</w:t>
            </w:r>
          </w:p>
        </w:tc>
        <w:tc>
          <w:tcPr>
            <w:tcW w:w="1713" w:type="dxa"/>
            <w:vAlign w:val="center"/>
          </w:tcPr>
          <w:p w:rsidR="00571B4C" w:rsidRPr="00F2466D" w:rsidRDefault="00571B4C" w:rsidP="00A91029">
            <w:pPr>
              <w:tabs>
                <w:tab w:val="left" w:pos="1134"/>
              </w:tabs>
              <w:jc w:val="center"/>
              <w:rPr>
                <w:rFonts w:ascii="Times New Roman" w:hAnsi="Times New Roman" w:cs="Times New Roman"/>
                <w:b/>
                <w:sz w:val="28"/>
                <w:szCs w:val="28"/>
              </w:rPr>
            </w:pPr>
            <w:r w:rsidRPr="00F2466D">
              <w:rPr>
                <w:rFonts w:ascii="Times New Roman" w:hAnsi="Times New Roman" w:cs="Times New Roman"/>
                <w:b/>
                <w:sz w:val="28"/>
                <w:szCs w:val="28"/>
              </w:rPr>
              <w:t>Количество</w:t>
            </w:r>
          </w:p>
        </w:tc>
      </w:tr>
      <w:tr w:rsidR="00571B4C" w:rsidTr="00A91029">
        <w:tc>
          <w:tcPr>
            <w:tcW w:w="674" w:type="dxa"/>
            <w:vMerge w:val="restart"/>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794887">
            <w:pPr>
              <w:rPr>
                <w:rFonts w:ascii="Times New Roman" w:hAnsi="Times New Roman" w:cs="Times New Roman"/>
                <w:sz w:val="26"/>
                <w:szCs w:val="26"/>
              </w:rPr>
            </w:pPr>
            <w:r w:rsidRPr="001437A8">
              <w:rPr>
                <w:rFonts w:ascii="Times New Roman" w:hAnsi="Times New Roman" w:cs="Times New Roman"/>
                <w:sz w:val="26"/>
                <w:szCs w:val="26"/>
              </w:rPr>
              <w:t>К</w:t>
            </w:r>
            <w:r w:rsidR="00794887">
              <w:rPr>
                <w:rFonts w:ascii="Times New Roman" w:hAnsi="Times New Roman" w:cs="Times New Roman"/>
                <w:sz w:val="26"/>
                <w:szCs w:val="26"/>
              </w:rPr>
              <w:t>оличество проведенных заседаний</w:t>
            </w:r>
          </w:p>
        </w:tc>
        <w:tc>
          <w:tcPr>
            <w:tcW w:w="1713" w:type="dxa"/>
            <w:vAlign w:val="center"/>
          </w:tcPr>
          <w:p w:rsidR="00571B4C" w:rsidRPr="001437A8" w:rsidRDefault="00571B4C" w:rsidP="00571B4C">
            <w:pPr>
              <w:jc w:val="center"/>
              <w:rPr>
                <w:rFonts w:ascii="Times New Roman" w:hAnsi="Times New Roman" w:cs="Times New Roman"/>
                <w:b/>
                <w:sz w:val="26"/>
                <w:szCs w:val="26"/>
              </w:rPr>
            </w:pPr>
            <w:r>
              <w:rPr>
                <w:rFonts w:ascii="Times New Roman" w:hAnsi="Times New Roman" w:cs="Times New Roman"/>
                <w:b/>
                <w:sz w:val="26"/>
                <w:szCs w:val="26"/>
              </w:rPr>
              <w:t>21</w:t>
            </w:r>
          </w:p>
        </w:tc>
      </w:tr>
      <w:tr w:rsidR="00571B4C" w:rsidTr="00A91029">
        <w:tc>
          <w:tcPr>
            <w:tcW w:w="674" w:type="dxa"/>
            <w:vMerge/>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571B4C">
            <w:pPr>
              <w:numPr>
                <w:ilvl w:val="0"/>
                <w:numId w:val="5"/>
              </w:numPr>
              <w:rPr>
                <w:rFonts w:ascii="Times New Roman" w:hAnsi="Times New Roman" w:cs="Times New Roman"/>
                <w:sz w:val="26"/>
                <w:szCs w:val="26"/>
              </w:rPr>
            </w:pPr>
            <w:r w:rsidRPr="001437A8">
              <w:rPr>
                <w:rFonts w:ascii="Times New Roman" w:hAnsi="Times New Roman" w:cs="Times New Roman"/>
                <w:sz w:val="26"/>
                <w:szCs w:val="26"/>
              </w:rPr>
              <w:t>очередных</w:t>
            </w:r>
          </w:p>
        </w:tc>
        <w:tc>
          <w:tcPr>
            <w:tcW w:w="1713" w:type="dxa"/>
            <w:vAlign w:val="center"/>
          </w:tcPr>
          <w:p w:rsidR="00571B4C" w:rsidRPr="001437A8" w:rsidRDefault="00571B4C" w:rsidP="00A91029">
            <w:pPr>
              <w:jc w:val="center"/>
              <w:rPr>
                <w:rFonts w:ascii="Times New Roman" w:hAnsi="Times New Roman" w:cs="Times New Roman"/>
                <w:sz w:val="26"/>
                <w:szCs w:val="26"/>
              </w:rPr>
            </w:pPr>
            <w:r>
              <w:rPr>
                <w:rFonts w:ascii="Times New Roman" w:hAnsi="Times New Roman" w:cs="Times New Roman"/>
                <w:sz w:val="26"/>
                <w:szCs w:val="26"/>
              </w:rPr>
              <w:t>15</w:t>
            </w:r>
          </w:p>
        </w:tc>
      </w:tr>
      <w:tr w:rsidR="00571B4C" w:rsidTr="00A91029">
        <w:tc>
          <w:tcPr>
            <w:tcW w:w="674" w:type="dxa"/>
            <w:vMerge/>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571B4C">
            <w:pPr>
              <w:numPr>
                <w:ilvl w:val="0"/>
                <w:numId w:val="5"/>
              </w:numPr>
              <w:rPr>
                <w:rFonts w:ascii="Times New Roman" w:hAnsi="Times New Roman" w:cs="Times New Roman"/>
                <w:sz w:val="26"/>
                <w:szCs w:val="26"/>
              </w:rPr>
            </w:pPr>
            <w:r w:rsidRPr="001437A8">
              <w:rPr>
                <w:rFonts w:ascii="Times New Roman" w:hAnsi="Times New Roman" w:cs="Times New Roman"/>
                <w:sz w:val="26"/>
                <w:szCs w:val="26"/>
              </w:rPr>
              <w:t>внеочередных</w:t>
            </w:r>
          </w:p>
        </w:tc>
        <w:tc>
          <w:tcPr>
            <w:tcW w:w="1713" w:type="dxa"/>
            <w:vAlign w:val="center"/>
          </w:tcPr>
          <w:p w:rsidR="00571B4C" w:rsidRPr="001437A8" w:rsidRDefault="00571B4C" w:rsidP="00A91029">
            <w:pPr>
              <w:jc w:val="center"/>
              <w:rPr>
                <w:rFonts w:ascii="Times New Roman" w:hAnsi="Times New Roman" w:cs="Times New Roman"/>
                <w:sz w:val="26"/>
                <w:szCs w:val="26"/>
              </w:rPr>
            </w:pPr>
            <w:r>
              <w:rPr>
                <w:rFonts w:ascii="Times New Roman" w:hAnsi="Times New Roman" w:cs="Times New Roman"/>
                <w:sz w:val="26"/>
                <w:szCs w:val="26"/>
              </w:rPr>
              <w:t>6</w:t>
            </w:r>
          </w:p>
        </w:tc>
      </w:tr>
      <w:tr w:rsidR="00571B4C" w:rsidTr="00A91029">
        <w:tc>
          <w:tcPr>
            <w:tcW w:w="674" w:type="dxa"/>
            <w:vMerge/>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571B4C">
            <w:pPr>
              <w:numPr>
                <w:ilvl w:val="0"/>
                <w:numId w:val="5"/>
              </w:numPr>
              <w:rPr>
                <w:rFonts w:ascii="Times New Roman" w:hAnsi="Times New Roman" w:cs="Times New Roman"/>
                <w:sz w:val="26"/>
                <w:szCs w:val="26"/>
              </w:rPr>
            </w:pPr>
            <w:r>
              <w:rPr>
                <w:rFonts w:ascii="Times New Roman" w:hAnsi="Times New Roman" w:cs="Times New Roman"/>
                <w:sz w:val="26"/>
                <w:szCs w:val="26"/>
              </w:rPr>
              <w:t>выездных</w:t>
            </w:r>
          </w:p>
        </w:tc>
        <w:tc>
          <w:tcPr>
            <w:tcW w:w="1713" w:type="dxa"/>
            <w:vAlign w:val="center"/>
          </w:tcPr>
          <w:p w:rsidR="00571B4C" w:rsidRPr="001437A8" w:rsidRDefault="00571B4C" w:rsidP="00A91029">
            <w:pPr>
              <w:jc w:val="center"/>
              <w:rPr>
                <w:rFonts w:ascii="Times New Roman" w:hAnsi="Times New Roman" w:cs="Times New Roman"/>
                <w:sz w:val="26"/>
                <w:szCs w:val="26"/>
              </w:rPr>
            </w:pPr>
            <w:r>
              <w:rPr>
                <w:rFonts w:ascii="Times New Roman" w:hAnsi="Times New Roman" w:cs="Times New Roman"/>
                <w:sz w:val="26"/>
                <w:szCs w:val="26"/>
              </w:rPr>
              <w:t>0</w:t>
            </w:r>
          </w:p>
        </w:tc>
      </w:tr>
      <w:tr w:rsidR="00571B4C" w:rsidTr="00A91029">
        <w:tc>
          <w:tcPr>
            <w:tcW w:w="674" w:type="dxa"/>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1437A8" w:rsidRDefault="00571B4C" w:rsidP="00A91029">
            <w:pPr>
              <w:rPr>
                <w:rFonts w:ascii="Times New Roman" w:hAnsi="Times New Roman" w:cs="Times New Roman"/>
                <w:sz w:val="26"/>
                <w:szCs w:val="26"/>
              </w:rPr>
            </w:pPr>
            <w:r w:rsidRPr="001437A8">
              <w:rPr>
                <w:rFonts w:ascii="Times New Roman" w:hAnsi="Times New Roman" w:cs="Times New Roman"/>
                <w:sz w:val="26"/>
                <w:szCs w:val="26"/>
              </w:rPr>
              <w:t>Количество вопросов, рассмотренных на заседаниях ПК</w:t>
            </w:r>
          </w:p>
        </w:tc>
        <w:tc>
          <w:tcPr>
            <w:tcW w:w="1713" w:type="dxa"/>
            <w:vAlign w:val="center"/>
          </w:tcPr>
          <w:p w:rsidR="00571B4C" w:rsidRPr="00BA3423" w:rsidRDefault="00571B4C" w:rsidP="00A91029">
            <w:pPr>
              <w:jc w:val="center"/>
              <w:rPr>
                <w:rFonts w:ascii="Times New Roman" w:hAnsi="Times New Roman" w:cs="Times New Roman"/>
                <w:b/>
                <w:sz w:val="26"/>
                <w:szCs w:val="26"/>
              </w:rPr>
            </w:pPr>
            <w:r>
              <w:rPr>
                <w:rFonts w:ascii="Times New Roman" w:hAnsi="Times New Roman" w:cs="Times New Roman"/>
                <w:b/>
                <w:sz w:val="26"/>
                <w:szCs w:val="26"/>
              </w:rPr>
              <w:t>71</w:t>
            </w:r>
          </w:p>
        </w:tc>
      </w:tr>
      <w:tr w:rsidR="00571B4C" w:rsidTr="00A91029">
        <w:tc>
          <w:tcPr>
            <w:tcW w:w="674" w:type="dxa"/>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1437A8" w:rsidRDefault="00571B4C" w:rsidP="00794887">
            <w:pPr>
              <w:rPr>
                <w:rFonts w:ascii="Times New Roman" w:hAnsi="Times New Roman" w:cs="Times New Roman"/>
                <w:sz w:val="26"/>
                <w:szCs w:val="26"/>
              </w:rPr>
            </w:pPr>
            <w:r>
              <w:rPr>
                <w:rFonts w:ascii="Times New Roman" w:hAnsi="Times New Roman" w:cs="Times New Roman"/>
                <w:sz w:val="26"/>
                <w:szCs w:val="26"/>
              </w:rPr>
              <w:t xml:space="preserve">Количество проектов решений, внесенных субъектами правотворческой инициативы, </w:t>
            </w:r>
            <w:r w:rsidRPr="001437A8">
              <w:rPr>
                <w:rFonts w:ascii="Times New Roman" w:hAnsi="Times New Roman" w:cs="Times New Roman"/>
                <w:sz w:val="26"/>
                <w:szCs w:val="26"/>
              </w:rPr>
              <w:t xml:space="preserve">рассмотренных на заседаниях </w:t>
            </w:r>
            <w:r>
              <w:rPr>
                <w:rFonts w:ascii="Times New Roman" w:hAnsi="Times New Roman" w:cs="Times New Roman"/>
                <w:sz w:val="26"/>
                <w:szCs w:val="26"/>
              </w:rPr>
              <w:t>Комитет</w:t>
            </w:r>
            <w:r w:rsidR="00794887">
              <w:rPr>
                <w:rFonts w:ascii="Times New Roman" w:hAnsi="Times New Roman" w:cs="Times New Roman"/>
                <w:sz w:val="26"/>
                <w:szCs w:val="26"/>
              </w:rPr>
              <w:t>а</w:t>
            </w:r>
          </w:p>
        </w:tc>
        <w:tc>
          <w:tcPr>
            <w:tcW w:w="1713" w:type="dxa"/>
            <w:vAlign w:val="center"/>
          </w:tcPr>
          <w:p w:rsidR="00571B4C" w:rsidRDefault="0021111E" w:rsidP="00A91029">
            <w:pPr>
              <w:jc w:val="center"/>
              <w:rPr>
                <w:rFonts w:ascii="Times New Roman" w:hAnsi="Times New Roman" w:cs="Times New Roman"/>
                <w:b/>
                <w:sz w:val="26"/>
                <w:szCs w:val="26"/>
              </w:rPr>
            </w:pPr>
            <w:r>
              <w:rPr>
                <w:rFonts w:ascii="Times New Roman" w:hAnsi="Times New Roman" w:cs="Times New Roman"/>
                <w:b/>
                <w:sz w:val="26"/>
                <w:szCs w:val="26"/>
              </w:rPr>
              <w:t>15</w:t>
            </w:r>
          </w:p>
        </w:tc>
      </w:tr>
      <w:tr w:rsidR="00571B4C" w:rsidTr="00A91029">
        <w:tc>
          <w:tcPr>
            <w:tcW w:w="674" w:type="dxa"/>
            <w:vMerge w:val="restart"/>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484346" w:rsidRDefault="00571B4C" w:rsidP="00A91029">
            <w:pPr>
              <w:rPr>
                <w:rFonts w:ascii="Times New Roman" w:hAnsi="Times New Roman" w:cs="Times New Roman"/>
                <w:sz w:val="26"/>
                <w:szCs w:val="26"/>
              </w:rPr>
            </w:pPr>
            <w:r>
              <w:rPr>
                <w:rFonts w:ascii="Times New Roman" w:hAnsi="Times New Roman" w:cs="Times New Roman"/>
                <w:sz w:val="26"/>
                <w:szCs w:val="26"/>
              </w:rPr>
              <w:t>Количество проектов решений, внесенных Комитетом:</w:t>
            </w:r>
          </w:p>
        </w:tc>
        <w:tc>
          <w:tcPr>
            <w:tcW w:w="1713" w:type="dxa"/>
            <w:vAlign w:val="center"/>
          </w:tcPr>
          <w:p w:rsidR="00571B4C" w:rsidRDefault="00BA6E34" w:rsidP="00A91029">
            <w:pPr>
              <w:jc w:val="center"/>
              <w:rPr>
                <w:rFonts w:ascii="Times New Roman" w:hAnsi="Times New Roman" w:cs="Times New Roman"/>
                <w:b/>
                <w:sz w:val="26"/>
                <w:szCs w:val="26"/>
              </w:rPr>
            </w:pPr>
            <w:r>
              <w:rPr>
                <w:rFonts w:ascii="Times New Roman" w:hAnsi="Times New Roman" w:cs="Times New Roman"/>
                <w:b/>
                <w:sz w:val="26"/>
                <w:szCs w:val="26"/>
              </w:rPr>
              <w:t>40</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по актам прокурорского реагирования</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3</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по внесению изменений в НПА</w:t>
            </w:r>
          </w:p>
        </w:tc>
        <w:tc>
          <w:tcPr>
            <w:tcW w:w="1713" w:type="dxa"/>
            <w:vAlign w:val="center"/>
          </w:tcPr>
          <w:p w:rsidR="00571B4C" w:rsidRPr="00BE7D19" w:rsidRDefault="00571B4C" w:rsidP="00BA6E34">
            <w:pPr>
              <w:jc w:val="center"/>
              <w:rPr>
                <w:rFonts w:ascii="Times New Roman" w:hAnsi="Times New Roman" w:cs="Times New Roman"/>
                <w:sz w:val="26"/>
                <w:szCs w:val="26"/>
              </w:rPr>
            </w:pPr>
            <w:r w:rsidRPr="00BE7D19">
              <w:rPr>
                <w:rFonts w:ascii="Times New Roman" w:hAnsi="Times New Roman" w:cs="Times New Roman"/>
                <w:sz w:val="26"/>
                <w:szCs w:val="26"/>
              </w:rPr>
              <w:t>1</w:t>
            </w:r>
            <w:r w:rsidR="00BA6E34">
              <w:rPr>
                <w:rFonts w:ascii="Times New Roman" w:hAnsi="Times New Roman" w:cs="Times New Roman"/>
                <w:sz w:val="26"/>
                <w:szCs w:val="26"/>
              </w:rPr>
              <w:t>7</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по избирательному законодательству</w:t>
            </w:r>
          </w:p>
        </w:tc>
        <w:tc>
          <w:tcPr>
            <w:tcW w:w="1713" w:type="dxa"/>
            <w:vAlign w:val="center"/>
          </w:tcPr>
          <w:p w:rsidR="00571B4C" w:rsidRPr="00571B4C" w:rsidRDefault="00571B4C" w:rsidP="00A91029">
            <w:pPr>
              <w:jc w:val="center"/>
              <w:rPr>
                <w:rFonts w:ascii="Times New Roman" w:hAnsi="Times New Roman" w:cs="Times New Roman"/>
                <w:sz w:val="26"/>
                <w:szCs w:val="26"/>
              </w:rPr>
            </w:pPr>
            <w:r w:rsidRPr="00571B4C">
              <w:rPr>
                <w:rFonts w:ascii="Times New Roman" w:hAnsi="Times New Roman" w:cs="Times New Roman"/>
                <w:sz w:val="26"/>
                <w:szCs w:val="26"/>
              </w:rPr>
              <w:t>4</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по регистрации устава ТОС</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1</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о назначении публичных слушаний</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2</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о досрочном прекращении депутатских полномочий</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1</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BA6E34" w:rsidP="00BA6E34">
            <w:pPr>
              <w:pStyle w:val="ad"/>
              <w:numPr>
                <w:ilvl w:val="0"/>
                <w:numId w:val="13"/>
              </w:numPr>
              <w:rPr>
                <w:rFonts w:ascii="Times New Roman" w:hAnsi="Times New Roman" w:cs="Times New Roman"/>
                <w:sz w:val="26"/>
                <w:szCs w:val="26"/>
              </w:rPr>
            </w:pPr>
            <w:r>
              <w:rPr>
                <w:rFonts w:ascii="Times New Roman" w:hAnsi="Times New Roman" w:cs="Times New Roman"/>
                <w:sz w:val="26"/>
                <w:szCs w:val="26"/>
              </w:rPr>
              <w:t xml:space="preserve">общественно значимые </w:t>
            </w:r>
            <w:r w:rsidR="00571B4C" w:rsidRPr="00571B4C">
              <w:rPr>
                <w:rFonts w:ascii="Times New Roman" w:hAnsi="Times New Roman" w:cs="Times New Roman"/>
                <w:sz w:val="26"/>
                <w:szCs w:val="26"/>
              </w:rPr>
              <w:t xml:space="preserve">проекты решений </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3</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об отчёте деятельности КСП города Твери</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1</w:t>
            </w:r>
          </w:p>
        </w:tc>
      </w:tr>
      <w:tr w:rsidR="00571B4C" w:rsidTr="00A91029">
        <w:tc>
          <w:tcPr>
            <w:tcW w:w="674" w:type="dxa"/>
            <w:vMerge/>
          </w:tcPr>
          <w:p w:rsidR="00571B4C" w:rsidRPr="00B1388C" w:rsidRDefault="00571B4C" w:rsidP="00571B4C">
            <w:pPr>
              <w:numPr>
                <w:ilvl w:val="0"/>
                <w:numId w:val="8"/>
              </w:numPr>
              <w:tabs>
                <w:tab w:val="left" w:pos="1134"/>
              </w:tabs>
              <w:ind w:left="0" w:firstLine="0"/>
              <w:jc w:val="center"/>
              <w:rPr>
                <w:rFonts w:ascii="Times New Roman" w:hAnsi="Times New Roman" w:cs="Times New Roman"/>
                <w:sz w:val="28"/>
                <w:szCs w:val="28"/>
              </w:rPr>
            </w:pPr>
          </w:p>
        </w:tc>
        <w:tc>
          <w:tcPr>
            <w:tcW w:w="7201" w:type="dxa"/>
          </w:tcPr>
          <w:p w:rsidR="00571B4C" w:rsidRPr="00571B4C" w:rsidRDefault="00571B4C" w:rsidP="00571B4C">
            <w:pPr>
              <w:pStyle w:val="ad"/>
              <w:numPr>
                <w:ilvl w:val="0"/>
                <w:numId w:val="13"/>
              </w:numPr>
              <w:rPr>
                <w:rFonts w:ascii="Times New Roman" w:hAnsi="Times New Roman" w:cs="Times New Roman"/>
                <w:sz w:val="26"/>
                <w:szCs w:val="26"/>
              </w:rPr>
            </w:pPr>
            <w:r w:rsidRPr="00571B4C">
              <w:rPr>
                <w:rFonts w:ascii="Times New Roman" w:hAnsi="Times New Roman" w:cs="Times New Roman"/>
                <w:sz w:val="26"/>
                <w:szCs w:val="26"/>
              </w:rPr>
              <w:t>о награждении наградами ТГД</w:t>
            </w:r>
          </w:p>
        </w:tc>
        <w:tc>
          <w:tcPr>
            <w:tcW w:w="1713" w:type="dxa"/>
            <w:vAlign w:val="center"/>
          </w:tcPr>
          <w:p w:rsidR="00571B4C" w:rsidRPr="00BE7D19" w:rsidRDefault="00571B4C" w:rsidP="00A91029">
            <w:pPr>
              <w:jc w:val="center"/>
              <w:rPr>
                <w:rFonts w:ascii="Times New Roman" w:hAnsi="Times New Roman" w:cs="Times New Roman"/>
                <w:sz w:val="26"/>
                <w:szCs w:val="26"/>
              </w:rPr>
            </w:pPr>
            <w:r w:rsidRPr="00BE7D19">
              <w:rPr>
                <w:rFonts w:ascii="Times New Roman" w:hAnsi="Times New Roman" w:cs="Times New Roman"/>
                <w:sz w:val="26"/>
                <w:szCs w:val="26"/>
              </w:rPr>
              <w:t>8</w:t>
            </w:r>
          </w:p>
        </w:tc>
      </w:tr>
      <w:tr w:rsidR="00571B4C" w:rsidTr="00A91029">
        <w:tc>
          <w:tcPr>
            <w:tcW w:w="674" w:type="dxa"/>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A91029">
            <w:pPr>
              <w:rPr>
                <w:rFonts w:ascii="Times New Roman" w:hAnsi="Times New Roman" w:cs="Times New Roman"/>
                <w:sz w:val="26"/>
                <w:szCs w:val="26"/>
              </w:rPr>
            </w:pPr>
            <w:r w:rsidRPr="001437A8">
              <w:rPr>
                <w:rFonts w:ascii="Times New Roman" w:hAnsi="Times New Roman" w:cs="Times New Roman"/>
                <w:sz w:val="26"/>
                <w:szCs w:val="26"/>
              </w:rPr>
              <w:t>Количество внесенных таблиц поправок</w:t>
            </w:r>
          </w:p>
        </w:tc>
        <w:tc>
          <w:tcPr>
            <w:tcW w:w="1713" w:type="dxa"/>
            <w:vAlign w:val="center"/>
          </w:tcPr>
          <w:p w:rsidR="00571B4C" w:rsidRPr="001437A8" w:rsidRDefault="00571B4C" w:rsidP="00A91029">
            <w:pPr>
              <w:jc w:val="center"/>
              <w:rPr>
                <w:rFonts w:ascii="Times New Roman" w:hAnsi="Times New Roman" w:cs="Times New Roman"/>
                <w:b/>
                <w:sz w:val="26"/>
                <w:szCs w:val="26"/>
              </w:rPr>
            </w:pPr>
            <w:r>
              <w:rPr>
                <w:rFonts w:ascii="Times New Roman" w:hAnsi="Times New Roman" w:cs="Times New Roman"/>
                <w:b/>
                <w:sz w:val="26"/>
                <w:szCs w:val="26"/>
              </w:rPr>
              <w:t>5</w:t>
            </w:r>
          </w:p>
        </w:tc>
      </w:tr>
      <w:tr w:rsidR="00571B4C" w:rsidTr="00A91029">
        <w:tc>
          <w:tcPr>
            <w:tcW w:w="674" w:type="dxa"/>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5C7653" w:rsidRDefault="00571B4C" w:rsidP="00A91029">
            <w:pPr>
              <w:rPr>
                <w:rFonts w:ascii="Times New Roman" w:hAnsi="Times New Roman" w:cs="Times New Roman"/>
                <w:sz w:val="26"/>
                <w:szCs w:val="26"/>
              </w:rPr>
            </w:pPr>
            <w:r w:rsidRPr="001437A8">
              <w:rPr>
                <w:rFonts w:ascii="Times New Roman" w:hAnsi="Times New Roman" w:cs="Times New Roman"/>
                <w:sz w:val="26"/>
                <w:szCs w:val="26"/>
              </w:rPr>
              <w:t>Количество рабочих групп</w:t>
            </w:r>
            <w:r>
              <w:rPr>
                <w:rFonts w:ascii="Times New Roman" w:hAnsi="Times New Roman" w:cs="Times New Roman"/>
                <w:sz w:val="26"/>
                <w:szCs w:val="26"/>
              </w:rPr>
              <w:t xml:space="preserve"> </w:t>
            </w:r>
          </w:p>
        </w:tc>
        <w:tc>
          <w:tcPr>
            <w:tcW w:w="1713" w:type="dxa"/>
            <w:vAlign w:val="center"/>
          </w:tcPr>
          <w:p w:rsidR="00571B4C" w:rsidRPr="00BA3423" w:rsidRDefault="00571B4C" w:rsidP="00A91029">
            <w:pPr>
              <w:jc w:val="center"/>
              <w:rPr>
                <w:rFonts w:ascii="Times New Roman" w:hAnsi="Times New Roman" w:cs="Times New Roman"/>
                <w:b/>
                <w:sz w:val="26"/>
                <w:szCs w:val="26"/>
              </w:rPr>
            </w:pPr>
            <w:r>
              <w:rPr>
                <w:rFonts w:ascii="Times New Roman" w:hAnsi="Times New Roman" w:cs="Times New Roman"/>
                <w:b/>
                <w:sz w:val="26"/>
                <w:szCs w:val="26"/>
              </w:rPr>
              <w:t>0</w:t>
            </w:r>
          </w:p>
        </w:tc>
      </w:tr>
      <w:tr w:rsidR="00571B4C" w:rsidTr="00A91029">
        <w:tc>
          <w:tcPr>
            <w:tcW w:w="674" w:type="dxa"/>
            <w:vMerge w:val="restart"/>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794887">
            <w:pPr>
              <w:rPr>
                <w:rFonts w:ascii="Times New Roman" w:hAnsi="Times New Roman" w:cs="Times New Roman"/>
                <w:sz w:val="26"/>
                <w:szCs w:val="26"/>
              </w:rPr>
            </w:pPr>
            <w:r w:rsidRPr="001437A8">
              <w:rPr>
                <w:rFonts w:ascii="Times New Roman" w:hAnsi="Times New Roman" w:cs="Times New Roman"/>
                <w:sz w:val="26"/>
                <w:szCs w:val="26"/>
              </w:rPr>
              <w:t>Количество входящей корреспонденции</w:t>
            </w:r>
            <w:r>
              <w:rPr>
                <w:rFonts w:ascii="Times New Roman" w:hAnsi="Times New Roman" w:cs="Times New Roman"/>
                <w:sz w:val="26"/>
                <w:szCs w:val="26"/>
              </w:rPr>
              <w:t xml:space="preserve">, </w:t>
            </w:r>
            <w:r w:rsidR="00794887">
              <w:rPr>
                <w:rFonts w:ascii="Times New Roman" w:hAnsi="Times New Roman" w:cs="Times New Roman"/>
                <w:sz w:val="26"/>
                <w:szCs w:val="26"/>
              </w:rPr>
              <w:t>в том числе</w:t>
            </w:r>
            <w:r>
              <w:rPr>
                <w:rFonts w:ascii="Times New Roman" w:hAnsi="Times New Roman" w:cs="Times New Roman"/>
                <w:sz w:val="26"/>
                <w:szCs w:val="26"/>
              </w:rPr>
              <w:t>:</w:t>
            </w:r>
          </w:p>
        </w:tc>
        <w:tc>
          <w:tcPr>
            <w:tcW w:w="1713" w:type="dxa"/>
            <w:vAlign w:val="center"/>
          </w:tcPr>
          <w:p w:rsidR="00571B4C" w:rsidRPr="001437A8" w:rsidRDefault="00571B4C" w:rsidP="00A91029">
            <w:pPr>
              <w:jc w:val="center"/>
              <w:rPr>
                <w:rFonts w:ascii="Times New Roman" w:hAnsi="Times New Roman" w:cs="Times New Roman"/>
                <w:b/>
                <w:sz w:val="26"/>
                <w:szCs w:val="26"/>
              </w:rPr>
            </w:pPr>
            <w:r>
              <w:rPr>
                <w:rFonts w:ascii="Times New Roman" w:hAnsi="Times New Roman" w:cs="Times New Roman"/>
                <w:b/>
                <w:sz w:val="26"/>
                <w:szCs w:val="26"/>
              </w:rPr>
              <w:t>259</w:t>
            </w:r>
          </w:p>
        </w:tc>
      </w:tr>
      <w:tr w:rsidR="00794887" w:rsidTr="00794887">
        <w:trPr>
          <w:trHeight w:val="367"/>
        </w:trPr>
        <w:tc>
          <w:tcPr>
            <w:tcW w:w="674" w:type="dxa"/>
            <w:vMerge/>
          </w:tcPr>
          <w:p w:rsidR="00794887" w:rsidRDefault="00794887"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794887" w:rsidRPr="001437A8" w:rsidRDefault="00794887" w:rsidP="00571B4C">
            <w:pPr>
              <w:numPr>
                <w:ilvl w:val="0"/>
                <w:numId w:val="6"/>
              </w:numPr>
              <w:rPr>
                <w:rFonts w:ascii="Times New Roman" w:hAnsi="Times New Roman" w:cs="Times New Roman"/>
                <w:sz w:val="26"/>
                <w:szCs w:val="26"/>
              </w:rPr>
            </w:pPr>
            <w:r w:rsidRPr="001437A8">
              <w:rPr>
                <w:rFonts w:ascii="Times New Roman" w:hAnsi="Times New Roman" w:cs="Times New Roman"/>
                <w:sz w:val="26"/>
                <w:szCs w:val="26"/>
              </w:rPr>
              <w:t>обращения граждан</w:t>
            </w:r>
          </w:p>
        </w:tc>
        <w:tc>
          <w:tcPr>
            <w:tcW w:w="1713" w:type="dxa"/>
            <w:vAlign w:val="center"/>
          </w:tcPr>
          <w:p w:rsidR="00794887" w:rsidRPr="001437A8" w:rsidRDefault="00794887" w:rsidP="00A91029">
            <w:pPr>
              <w:jc w:val="center"/>
              <w:rPr>
                <w:rFonts w:ascii="Times New Roman" w:hAnsi="Times New Roman" w:cs="Times New Roman"/>
                <w:sz w:val="26"/>
                <w:szCs w:val="26"/>
              </w:rPr>
            </w:pPr>
            <w:r>
              <w:rPr>
                <w:rFonts w:ascii="Times New Roman" w:hAnsi="Times New Roman" w:cs="Times New Roman"/>
                <w:sz w:val="26"/>
                <w:szCs w:val="26"/>
              </w:rPr>
              <w:t>11</w:t>
            </w:r>
          </w:p>
        </w:tc>
      </w:tr>
      <w:tr w:rsidR="00571B4C" w:rsidTr="00A91029">
        <w:trPr>
          <w:trHeight w:val="363"/>
        </w:trPr>
        <w:tc>
          <w:tcPr>
            <w:tcW w:w="674" w:type="dxa"/>
            <w:vMerge/>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571B4C">
            <w:pPr>
              <w:numPr>
                <w:ilvl w:val="0"/>
                <w:numId w:val="6"/>
              </w:numPr>
              <w:rPr>
                <w:rFonts w:ascii="Times New Roman" w:hAnsi="Times New Roman" w:cs="Times New Roman"/>
                <w:sz w:val="26"/>
                <w:szCs w:val="26"/>
              </w:rPr>
            </w:pPr>
            <w:r w:rsidRPr="001437A8">
              <w:rPr>
                <w:rFonts w:ascii="Times New Roman" w:hAnsi="Times New Roman" w:cs="Times New Roman"/>
                <w:sz w:val="26"/>
                <w:szCs w:val="26"/>
              </w:rPr>
              <w:t>обращения депутатов</w:t>
            </w:r>
          </w:p>
        </w:tc>
        <w:tc>
          <w:tcPr>
            <w:tcW w:w="1713" w:type="dxa"/>
            <w:vAlign w:val="center"/>
          </w:tcPr>
          <w:p w:rsidR="00571B4C" w:rsidRPr="00912F23" w:rsidRDefault="00571B4C" w:rsidP="00A91029">
            <w:pPr>
              <w:jc w:val="center"/>
              <w:rPr>
                <w:rFonts w:ascii="Times New Roman" w:hAnsi="Times New Roman" w:cs="Times New Roman"/>
                <w:sz w:val="26"/>
                <w:szCs w:val="26"/>
              </w:rPr>
            </w:pPr>
            <w:r>
              <w:rPr>
                <w:rFonts w:ascii="Times New Roman" w:hAnsi="Times New Roman" w:cs="Times New Roman"/>
                <w:sz w:val="26"/>
                <w:szCs w:val="26"/>
              </w:rPr>
              <w:t>16</w:t>
            </w:r>
          </w:p>
        </w:tc>
      </w:tr>
      <w:tr w:rsidR="00571B4C" w:rsidTr="00A91029">
        <w:tc>
          <w:tcPr>
            <w:tcW w:w="674" w:type="dxa"/>
          </w:tcPr>
          <w:p w:rsidR="00571B4C" w:rsidRDefault="00571B4C" w:rsidP="00571B4C">
            <w:pPr>
              <w:numPr>
                <w:ilvl w:val="0"/>
                <w:numId w:val="8"/>
              </w:numPr>
              <w:tabs>
                <w:tab w:val="left" w:pos="1134"/>
              </w:tabs>
              <w:ind w:left="0" w:firstLine="0"/>
              <w:jc w:val="center"/>
              <w:rPr>
                <w:rFonts w:ascii="Times New Roman" w:hAnsi="Times New Roman" w:cs="Times New Roman"/>
                <w:sz w:val="28"/>
                <w:szCs w:val="28"/>
                <w:lang w:val="en-US"/>
              </w:rPr>
            </w:pPr>
          </w:p>
        </w:tc>
        <w:tc>
          <w:tcPr>
            <w:tcW w:w="7201" w:type="dxa"/>
          </w:tcPr>
          <w:p w:rsidR="00571B4C" w:rsidRPr="001437A8" w:rsidRDefault="00571B4C" w:rsidP="00A91029">
            <w:pPr>
              <w:rPr>
                <w:rFonts w:ascii="Times New Roman" w:hAnsi="Times New Roman" w:cs="Times New Roman"/>
                <w:sz w:val="26"/>
                <w:szCs w:val="26"/>
              </w:rPr>
            </w:pPr>
            <w:r w:rsidRPr="001437A8">
              <w:rPr>
                <w:rFonts w:ascii="Times New Roman" w:hAnsi="Times New Roman" w:cs="Times New Roman"/>
                <w:sz w:val="26"/>
                <w:szCs w:val="26"/>
              </w:rPr>
              <w:t>Количество исходящей корреспонденции</w:t>
            </w:r>
          </w:p>
        </w:tc>
        <w:tc>
          <w:tcPr>
            <w:tcW w:w="1713" w:type="dxa"/>
            <w:vAlign w:val="center"/>
          </w:tcPr>
          <w:p w:rsidR="00571B4C" w:rsidRPr="00BA3423" w:rsidRDefault="00571B4C" w:rsidP="00A91029">
            <w:pPr>
              <w:jc w:val="center"/>
              <w:rPr>
                <w:rFonts w:ascii="Times New Roman" w:hAnsi="Times New Roman" w:cs="Times New Roman"/>
                <w:b/>
                <w:sz w:val="26"/>
                <w:szCs w:val="26"/>
              </w:rPr>
            </w:pPr>
            <w:r>
              <w:rPr>
                <w:rFonts w:ascii="Times New Roman" w:hAnsi="Times New Roman" w:cs="Times New Roman"/>
                <w:b/>
                <w:sz w:val="26"/>
                <w:szCs w:val="26"/>
              </w:rPr>
              <w:t>94</w:t>
            </w:r>
          </w:p>
        </w:tc>
      </w:tr>
    </w:tbl>
    <w:p w:rsidR="006224E0" w:rsidRDefault="0079136A" w:rsidP="00E639BA">
      <w:pPr>
        <w:tabs>
          <w:tab w:val="left" w:pos="1134"/>
        </w:tabs>
        <w:autoSpaceDE w:val="0"/>
        <w:autoSpaceDN w:val="0"/>
        <w:adjustRightInd w:val="0"/>
        <w:spacing w:before="24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437A8">
        <w:rPr>
          <w:rFonts w:ascii="Times New Roman" w:hAnsi="Times New Roman" w:cs="Times New Roman"/>
          <w:sz w:val="28"/>
          <w:szCs w:val="28"/>
        </w:rPr>
        <w:t xml:space="preserve">омитет осуществляет свои полномочия путем принятия решений на заседаниях комитета. За отчетный период проведено </w:t>
      </w:r>
      <w:r w:rsidR="00D1793C">
        <w:rPr>
          <w:rFonts w:ascii="Times New Roman" w:hAnsi="Times New Roman" w:cs="Times New Roman"/>
          <w:sz w:val="28"/>
          <w:szCs w:val="28"/>
        </w:rPr>
        <w:t>2</w:t>
      </w:r>
      <w:r w:rsidR="00E5490F">
        <w:rPr>
          <w:rFonts w:ascii="Times New Roman" w:hAnsi="Times New Roman" w:cs="Times New Roman"/>
          <w:sz w:val="28"/>
          <w:szCs w:val="28"/>
        </w:rPr>
        <w:t>1</w:t>
      </w:r>
      <w:r w:rsidR="00D65C17">
        <w:rPr>
          <w:rFonts w:ascii="Times New Roman" w:hAnsi="Times New Roman" w:cs="Times New Roman"/>
          <w:sz w:val="28"/>
          <w:szCs w:val="28"/>
        </w:rPr>
        <w:t> </w:t>
      </w:r>
      <w:r w:rsidRPr="001437A8">
        <w:rPr>
          <w:rFonts w:ascii="Times New Roman" w:hAnsi="Times New Roman" w:cs="Times New Roman"/>
          <w:sz w:val="28"/>
          <w:szCs w:val="28"/>
        </w:rPr>
        <w:t>заседани</w:t>
      </w:r>
      <w:r w:rsidR="00E5490F">
        <w:rPr>
          <w:rFonts w:ascii="Times New Roman" w:hAnsi="Times New Roman" w:cs="Times New Roman"/>
          <w:sz w:val="28"/>
          <w:szCs w:val="28"/>
        </w:rPr>
        <w:t>е</w:t>
      </w:r>
      <w:r w:rsidRPr="001437A8">
        <w:rPr>
          <w:rFonts w:ascii="Times New Roman" w:hAnsi="Times New Roman" w:cs="Times New Roman"/>
          <w:sz w:val="28"/>
          <w:szCs w:val="28"/>
        </w:rPr>
        <w:t xml:space="preserve">, из них очередных – </w:t>
      </w:r>
      <w:r w:rsidR="00E5490F">
        <w:rPr>
          <w:rFonts w:ascii="Times New Roman" w:hAnsi="Times New Roman" w:cs="Times New Roman"/>
          <w:sz w:val="28"/>
          <w:szCs w:val="28"/>
        </w:rPr>
        <w:t>15</w:t>
      </w:r>
      <w:r>
        <w:rPr>
          <w:rFonts w:ascii="Times New Roman" w:hAnsi="Times New Roman" w:cs="Times New Roman"/>
          <w:sz w:val="28"/>
          <w:szCs w:val="28"/>
        </w:rPr>
        <w:t>,</w:t>
      </w:r>
      <w:r w:rsidRPr="001437A8">
        <w:rPr>
          <w:rFonts w:ascii="Times New Roman" w:hAnsi="Times New Roman" w:cs="Times New Roman"/>
          <w:sz w:val="28"/>
          <w:szCs w:val="28"/>
        </w:rPr>
        <w:t xml:space="preserve"> внеочередных – </w:t>
      </w:r>
      <w:r w:rsidR="00E5490F">
        <w:rPr>
          <w:rFonts w:ascii="Times New Roman" w:hAnsi="Times New Roman" w:cs="Times New Roman"/>
          <w:sz w:val="28"/>
          <w:szCs w:val="28"/>
        </w:rPr>
        <w:t>6</w:t>
      </w:r>
      <w:r w:rsidRPr="001437A8">
        <w:rPr>
          <w:rFonts w:ascii="Times New Roman" w:hAnsi="Times New Roman" w:cs="Times New Roman"/>
          <w:sz w:val="28"/>
          <w:szCs w:val="28"/>
        </w:rPr>
        <w:t xml:space="preserve">. </w:t>
      </w:r>
      <w:r w:rsidR="00490F99">
        <w:rPr>
          <w:rFonts w:ascii="Times New Roman" w:hAnsi="Times New Roman" w:cs="Times New Roman"/>
          <w:sz w:val="28"/>
          <w:szCs w:val="28"/>
        </w:rPr>
        <w:t>Информация о посещаемости депутатов заседаний Комитета прилагается</w:t>
      </w:r>
      <w:r w:rsidR="00D65C17">
        <w:rPr>
          <w:rFonts w:ascii="Times New Roman" w:hAnsi="Times New Roman" w:cs="Times New Roman"/>
          <w:sz w:val="28"/>
          <w:szCs w:val="28"/>
        </w:rPr>
        <w:t xml:space="preserve"> (приложение 2)</w:t>
      </w:r>
      <w:r w:rsidR="00490F99">
        <w:rPr>
          <w:rFonts w:ascii="Times New Roman" w:hAnsi="Times New Roman" w:cs="Times New Roman"/>
          <w:sz w:val="28"/>
          <w:szCs w:val="28"/>
        </w:rPr>
        <w:t>.</w:t>
      </w:r>
    </w:p>
    <w:p w:rsidR="00BE2534" w:rsidRPr="00716C7B" w:rsidRDefault="00254EBE" w:rsidP="00E639BA">
      <w:pPr>
        <w:tabs>
          <w:tab w:val="left" w:pos="1134"/>
        </w:tabs>
        <w:spacing w:before="240"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К</w:t>
      </w:r>
      <w:r w:rsidR="006224E0" w:rsidRPr="0056028F">
        <w:rPr>
          <w:rFonts w:ascii="Times New Roman" w:hAnsi="Times New Roman" w:cs="Times New Roman"/>
          <w:sz w:val="28"/>
          <w:szCs w:val="28"/>
        </w:rPr>
        <w:t>омитетом были рассмотрены и даны заключения на</w:t>
      </w:r>
      <w:r w:rsidR="00C27BB0" w:rsidRPr="0056028F">
        <w:rPr>
          <w:rFonts w:ascii="Times New Roman" w:hAnsi="Times New Roman" w:cs="Times New Roman"/>
          <w:sz w:val="28"/>
          <w:szCs w:val="28"/>
        </w:rPr>
        <w:t xml:space="preserve"> </w:t>
      </w:r>
      <w:r w:rsidR="00C6533F">
        <w:rPr>
          <w:rFonts w:ascii="Times New Roman" w:hAnsi="Times New Roman" w:cs="Times New Roman"/>
          <w:sz w:val="28"/>
          <w:szCs w:val="28"/>
        </w:rPr>
        <w:t>1</w:t>
      </w:r>
      <w:r w:rsidR="0021111E">
        <w:rPr>
          <w:rFonts w:ascii="Times New Roman" w:hAnsi="Times New Roman" w:cs="Times New Roman"/>
          <w:sz w:val="28"/>
          <w:szCs w:val="28"/>
        </w:rPr>
        <w:t>2</w:t>
      </w:r>
      <w:r w:rsidR="00C27BB0" w:rsidRPr="0056028F">
        <w:rPr>
          <w:rFonts w:ascii="Times New Roman" w:hAnsi="Times New Roman" w:cs="Times New Roman"/>
          <w:sz w:val="28"/>
          <w:szCs w:val="28"/>
        </w:rPr>
        <w:t> </w:t>
      </w:r>
      <w:r w:rsidR="006224E0" w:rsidRPr="0056028F">
        <w:rPr>
          <w:rFonts w:ascii="Times New Roman" w:hAnsi="Times New Roman" w:cs="Times New Roman"/>
          <w:sz w:val="28"/>
          <w:szCs w:val="28"/>
        </w:rPr>
        <w:t xml:space="preserve">проектов, внесенных </w:t>
      </w:r>
      <w:r w:rsidR="00AA34F0" w:rsidRPr="0056028F">
        <w:rPr>
          <w:rFonts w:ascii="Times New Roman" w:hAnsi="Times New Roman" w:cs="Times New Roman"/>
          <w:sz w:val="28"/>
          <w:szCs w:val="28"/>
        </w:rPr>
        <w:t>Главой</w:t>
      </w:r>
      <w:r w:rsidR="006224E0" w:rsidRPr="0056028F">
        <w:rPr>
          <w:rFonts w:ascii="Times New Roman" w:hAnsi="Times New Roman" w:cs="Times New Roman"/>
          <w:sz w:val="28"/>
          <w:szCs w:val="28"/>
        </w:rPr>
        <w:t xml:space="preserve"> города Твери</w:t>
      </w:r>
      <w:r w:rsidR="00BE2534">
        <w:rPr>
          <w:rFonts w:ascii="Times New Roman" w:hAnsi="Times New Roman" w:cs="Times New Roman"/>
          <w:sz w:val="28"/>
          <w:szCs w:val="28"/>
        </w:rPr>
        <w:t>.</w:t>
      </w:r>
    </w:p>
    <w:p w:rsidR="00401199" w:rsidRPr="0056028F" w:rsidRDefault="00326054" w:rsidP="00E639BA">
      <w:pPr>
        <w:tabs>
          <w:tab w:val="left" w:pos="1134"/>
        </w:tabs>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01199" w:rsidRPr="0056028F">
        <w:rPr>
          <w:rFonts w:ascii="Times New Roman" w:hAnsi="Times New Roman" w:cs="Times New Roman"/>
          <w:sz w:val="28"/>
          <w:szCs w:val="28"/>
        </w:rPr>
        <w:t>омитетом были рассмотрены и даны заключения</w:t>
      </w:r>
      <w:r w:rsidR="00193441" w:rsidRPr="0056028F">
        <w:rPr>
          <w:rFonts w:ascii="Times New Roman" w:hAnsi="Times New Roman" w:cs="Times New Roman"/>
          <w:sz w:val="28"/>
          <w:szCs w:val="28"/>
        </w:rPr>
        <w:br/>
      </w:r>
      <w:r w:rsidR="00401199" w:rsidRPr="0056028F">
        <w:rPr>
          <w:rFonts w:ascii="Times New Roman" w:hAnsi="Times New Roman" w:cs="Times New Roman"/>
          <w:sz w:val="28"/>
          <w:szCs w:val="28"/>
        </w:rPr>
        <w:t xml:space="preserve">на </w:t>
      </w:r>
      <w:r w:rsidR="00C6533F">
        <w:rPr>
          <w:rFonts w:ascii="Times New Roman" w:hAnsi="Times New Roman" w:cs="Times New Roman"/>
          <w:sz w:val="28"/>
          <w:szCs w:val="28"/>
        </w:rPr>
        <w:t>3</w:t>
      </w:r>
      <w:r w:rsidR="00401199" w:rsidRPr="0056028F">
        <w:rPr>
          <w:rFonts w:ascii="Times New Roman" w:hAnsi="Times New Roman" w:cs="Times New Roman"/>
          <w:sz w:val="28"/>
          <w:szCs w:val="28"/>
        </w:rPr>
        <w:t xml:space="preserve"> проект</w:t>
      </w:r>
      <w:r w:rsidR="00B732A0" w:rsidRPr="0056028F">
        <w:rPr>
          <w:rFonts w:ascii="Times New Roman" w:hAnsi="Times New Roman" w:cs="Times New Roman"/>
          <w:sz w:val="28"/>
          <w:szCs w:val="28"/>
        </w:rPr>
        <w:t>а</w:t>
      </w:r>
      <w:r w:rsidR="00401199" w:rsidRPr="0056028F">
        <w:rPr>
          <w:rFonts w:ascii="Times New Roman" w:hAnsi="Times New Roman" w:cs="Times New Roman"/>
          <w:sz w:val="28"/>
          <w:szCs w:val="28"/>
        </w:rPr>
        <w:t>, внесенных депутатами Тверской городской Думы</w:t>
      </w:r>
      <w:r w:rsidR="00243C7F">
        <w:rPr>
          <w:rFonts w:ascii="Times New Roman" w:hAnsi="Times New Roman" w:cs="Times New Roman"/>
          <w:sz w:val="28"/>
          <w:szCs w:val="28"/>
        </w:rPr>
        <w:t>,</w:t>
      </w:r>
      <w:r w:rsidR="00401199" w:rsidRPr="0056028F">
        <w:rPr>
          <w:rFonts w:ascii="Times New Roman" w:hAnsi="Times New Roman" w:cs="Times New Roman"/>
          <w:sz w:val="28"/>
          <w:szCs w:val="28"/>
        </w:rPr>
        <w:t xml:space="preserve"> таких</w:t>
      </w:r>
      <w:r w:rsidR="00243C7F">
        <w:rPr>
          <w:rFonts w:ascii="Times New Roman" w:hAnsi="Times New Roman" w:cs="Times New Roman"/>
          <w:sz w:val="28"/>
          <w:szCs w:val="28"/>
        </w:rPr>
        <w:t>,</w:t>
      </w:r>
      <w:r w:rsidR="00401199" w:rsidRPr="0056028F">
        <w:rPr>
          <w:rFonts w:ascii="Times New Roman" w:hAnsi="Times New Roman" w:cs="Times New Roman"/>
          <w:sz w:val="28"/>
          <w:szCs w:val="28"/>
        </w:rPr>
        <w:t xml:space="preserve"> как:</w:t>
      </w:r>
    </w:p>
    <w:p w:rsidR="00C6533F" w:rsidRDefault="00C6533F"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о </w:t>
      </w:r>
      <w:r w:rsidRPr="00716C7B">
        <w:rPr>
          <w:rFonts w:ascii="Times New Roman" w:eastAsia="Times New Roman" w:hAnsi="Times New Roman" w:cs="Times New Roman"/>
          <w:color w:val="000000"/>
          <w:sz w:val="28"/>
          <w:szCs w:val="28"/>
        </w:rPr>
        <w:t>внесении изменений в Регламент Тверской городской Думы</w:t>
      </w:r>
      <w:r>
        <w:rPr>
          <w:rFonts w:ascii="Times New Roman" w:eastAsia="Times New Roman" w:hAnsi="Times New Roman" w:cs="Times New Roman"/>
          <w:color w:val="000000"/>
          <w:sz w:val="28"/>
          <w:szCs w:val="28"/>
        </w:rPr>
        <w:t xml:space="preserve"> (</w:t>
      </w:r>
      <w:r w:rsidRPr="0056028F">
        <w:rPr>
          <w:rFonts w:ascii="Times New Roman" w:hAnsi="Times New Roman" w:cs="Times New Roman"/>
          <w:sz w:val="28"/>
          <w:szCs w:val="28"/>
        </w:rPr>
        <w:t xml:space="preserve">внесенный депутатом Тверской городской Думы </w:t>
      </w:r>
      <w:proofErr w:type="spellStart"/>
      <w:r>
        <w:rPr>
          <w:rFonts w:ascii="Times New Roman" w:hAnsi="Times New Roman" w:cs="Times New Roman"/>
          <w:sz w:val="28"/>
          <w:szCs w:val="28"/>
        </w:rPr>
        <w:t>Гуменюком</w:t>
      </w:r>
      <w:proofErr w:type="spellEnd"/>
      <w:r>
        <w:rPr>
          <w:rFonts w:ascii="Times New Roman" w:hAnsi="Times New Roman" w:cs="Times New Roman"/>
          <w:sz w:val="28"/>
          <w:szCs w:val="28"/>
        </w:rPr>
        <w:t> Д.Ю.</w:t>
      </w:r>
      <w:r w:rsidRPr="0056028F">
        <w:rPr>
          <w:rFonts w:ascii="Times New Roman" w:hAnsi="Times New Roman" w:cs="Times New Roman"/>
          <w:sz w:val="28"/>
          <w:szCs w:val="28"/>
        </w:rPr>
        <w:t>).</w:t>
      </w:r>
    </w:p>
    <w:p w:rsidR="006110DD" w:rsidRDefault="00241CD4"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о </w:t>
      </w:r>
      <w:r w:rsidRPr="00716C7B">
        <w:rPr>
          <w:rFonts w:ascii="Times New Roman" w:eastAsia="Times New Roman" w:hAnsi="Times New Roman" w:cs="Times New Roman"/>
          <w:color w:val="000000"/>
          <w:sz w:val="28"/>
          <w:szCs w:val="28"/>
        </w:rPr>
        <w:t>внесении изменений в Регламент Тверской городской Думы</w:t>
      </w:r>
      <w:r>
        <w:rPr>
          <w:rFonts w:ascii="Times New Roman" w:eastAsia="Times New Roman" w:hAnsi="Times New Roman" w:cs="Times New Roman"/>
          <w:color w:val="000000"/>
          <w:sz w:val="28"/>
          <w:szCs w:val="28"/>
        </w:rPr>
        <w:t xml:space="preserve"> </w:t>
      </w:r>
      <w:r w:rsidR="00C6533F">
        <w:rPr>
          <w:rFonts w:ascii="Times New Roman" w:eastAsia="Times New Roman" w:hAnsi="Times New Roman" w:cs="Times New Roman"/>
          <w:color w:val="000000"/>
          <w:sz w:val="28"/>
          <w:szCs w:val="28"/>
        </w:rPr>
        <w:t>(</w:t>
      </w:r>
      <w:r w:rsidRPr="0056028F">
        <w:rPr>
          <w:rFonts w:ascii="Times New Roman" w:hAnsi="Times New Roman" w:cs="Times New Roman"/>
          <w:sz w:val="28"/>
          <w:szCs w:val="28"/>
        </w:rPr>
        <w:t xml:space="preserve">внесенный депутатом Тверской городской Думы </w:t>
      </w:r>
      <w:r w:rsidR="00C6533F">
        <w:rPr>
          <w:rFonts w:ascii="Times New Roman" w:hAnsi="Times New Roman" w:cs="Times New Roman"/>
          <w:sz w:val="28"/>
          <w:szCs w:val="28"/>
        </w:rPr>
        <w:t>Аксеновым С.М.</w:t>
      </w:r>
      <w:r w:rsidRPr="0056028F">
        <w:rPr>
          <w:rFonts w:ascii="Times New Roman" w:hAnsi="Times New Roman" w:cs="Times New Roman"/>
          <w:sz w:val="28"/>
          <w:szCs w:val="28"/>
        </w:rPr>
        <w:t>)</w:t>
      </w:r>
      <w:r w:rsidR="00C6533F">
        <w:rPr>
          <w:rFonts w:ascii="Times New Roman" w:hAnsi="Times New Roman" w:cs="Times New Roman"/>
          <w:sz w:val="28"/>
          <w:szCs w:val="28"/>
        </w:rPr>
        <w:t>;</w:t>
      </w:r>
    </w:p>
    <w:p w:rsidR="00C6533F" w:rsidRPr="00C6533F" w:rsidRDefault="00C6533F" w:rsidP="00E639BA">
      <w:pPr>
        <w:numPr>
          <w:ilvl w:val="0"/>
          <w:numId w:val="3"/>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C6533F">
        <w:rPr>
          <w:rFonts w:ascii="Times New Roman" w:eastAsia="Times New Roman" w:hAnsi="Times New Roman" w:cs="Times New Roman"/>
          <w:color w:val="000000"/>
          <w:sz w:val="28"/>
          <w:szCs w:val="28"/>
        </w:rPr>
        <w:t xml:space="preserve">об обращении в избирательную комиссию Тверской области </w:t>
      </w:r>
      <w:r>
        <w:rPr>
          <w:rFonts w:ascii="Times New Roman" w:eastAsia="Times New Roman" w:hAnsi="Times New Roman" w:cs="Times New Roman"/>
          <w:color w:val="000000"/>
          <w:sz w:val="28"/>
          <w:szCs w:val="28"/>
        </w:rPr>
        <w:t>(</w:t>
      </w:r>
      <w:r w:rsidRPr="00C6533F">
        <w:rPr>
          <w:rFonts w:ascii="Times New Roman" w:eastAsia="Times New Roman" w:hAnsi="Times New Roman" w:cs="Times New Roman"/>
          <w:color w:val="000000"/>
          <w:sz w:val="28"/>
          <w:szCs w:val="28"/>
        </w:rPr>
        <w:t xml:space="preserve">внесенный депутатом Тверской городской Думы </w:t>
      </w:r>
      <w:r>
        <w:rPr>
          <w:rFonts w:ascii="Times New Roman" w:eastAsia="Times New Roman" w:hAnsi="Times New Roman" w:cs="Times New Roman"/>
          <w:color w:val="000000"/>
          <w:sz w:val="28"/>
          <w:szCs w:val="28"/>
        </w:rPr>
        <w:t>Пичуевым Е.Е.</w:t>
      </w:r>
      <w:r w:rsidRPr="00C653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30E2E" w:rsidRPr="0056028F" w:rsidRDefault="00C30E2E" w:rsidP="00E639BA">
      <w:pPr>
        <w:tabs>
          <w:tab w:val="left" w:pos="1134"/>
        </w:tabs>
        <w:spacing w:before="240" w:after="0"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Совместно с аппаратом Тверской городской Думы </w:t>
      </w:r>
      <w:r w:rsidR="00326054">
        <w:rPr>
          <w:rFonts w:ascii="Times New Roman" w:hAnsi="Times New Roman" w:cs="Times New Roman"/>
          <w:sz w:val="28"/>
          <w:szCs w:val="28"/>
        </w:rPr>
        <w:t>К</w:t>
      </w:r>
      <w:r w:rsidRPr="0056028F">
        <w:rPr>
          <w:rFonts w:ascii="Times New Roman" w:hAnsi="Times New Roman" w:cs="Times New Roman"/>
          <w:sz w:val="28"/>
          <w:szCs w:val="28"/>
        </w:rPr>
        <w:t>омитетом ведется работа по мониторингу действующего законодательства и разработке соответствующих проектов решений.</w:t>
      </w:r>
    </w:p>
    <w:p w:rsidR="00401199" w:rsidRPr="0056028F" w:rsidRDefault="00326054" w:rsidP="00E639B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401199" w:rsidRPr="0056028F">
        <w:rPr>
          <w:rFonts w:ascii="Times New Roman" w:hAnsi="Times New Roman" w:cs="Times New Roman"/>
          <w:sz w:val="28"/>
          <w:szCs w:val="28"/>
        </w:rPr>
        <w:t xml:space="preserve">омитетом </w:t>
      </w:r>
      <w:r w:rsidR="00504D95">
        <w:rPr>
          <w:rFonts w:ascii="Times New Roman" w:hAnsi="Times New Roman" w:cs="Times New Roman"/>
          <w:sz w:val="28"/>
          <w:szCs w:val="28"/>
        </w:rPr>
        <w:t xml:space="preserve">разработано и </w:t>
      </w:r>
      <w:r w:rsidR="00401199" w:rsidRPr="0056028F">
        <w:rPr>
          <w:rFonts w:ascii="Times New Roman" w:hAnsi="Times New Roman" w:cs="Times New Roman"/>
          <w:sz w:val="28"/>
          <w:szCs w:val="28"/>
        </w:rPr>
        <w:t xml:space="preserve">внесено на рассмотрение Тверской городской Думы </w:t>
      </w:r>
      <w:r w:rsidR="005D650D">
        <w:rPr>
          <w:rFonts w:ascii="Times New Roman" w:hAnsi="Times New Roman" w:cs="Times New Roman"/>
          <w:sz w:val="28"/>
          <w:szCs w:val="28"/>
        </w:rPr>
        <w:t>40</w:t>
      </w:r>
      <w:r w:rsidR="00BB57D2">
        <w:rPr>
          <w:rFonts w:ascii="Times New Roman" w:hAnsi="Times New Roman" w:cs="Times New Roman"/>
          <w:sz w:val="28"/>
          <w:szCs w:val="28"/>
        </w:rPr>
        <w:t> </w:t>
      </w:r>
      <w:r w:rsidR="00027955" w:rsidRPr="0056028F">
        <w:rPr>
          <w:rFonts w:ascii="Times New Roman" w:hAnsi="Times New Roman" w:cs="Times New Roman"/>
          <w:sz w:val="28"/>
          <w:szCs w:val="28"/>
        </w:rPr>
        <w:t>проект</w:t>
      </w:r>
      <w:r w:rsidR="00241CD4">
        <w:rPr>
          <w:rFonts w:ascii="Times New Roman" w:hAnsi="Times New Roman" w:cs="Times New Roman"/>
          <w:sz w:val="28"/>
          <w:szCs w:val="28"/>
        </w:rPr>
        <w:t>ов</w:t>
      </w:r>
      <w:r w:rsidR="00027955" w:rsidRPr="0056028F">
        <w:rPr>
          <w:rFonts w:ascii="Times New Roman" w:hAnsi="Times New Roman" w:cs="Times New Roman"/>
          <w:sz w:val="28"/>
          <w:szCs w:val="28"/>
        </w:rPr>
        <w:t xml:space="preserve"> </w:t>
      </w:r>
      <w:r w:rsidR="00504D95">
        <w:rPr>
          <w:rFonts w:ascii="Times New Roman" w:hAnsi="Times New Roman" w:cs="Times New Roman"/>
          <w:sz w:val="28"/>
          <w:szCs w:val="28"/>
        </w:rPr>
        <w:t>решений Тверской городской Думы</w:t>
      </w:r>
      <w:r w:rsidR="00401199" w:rsidRPr="0056028F">
        <w:rPr>
          <w:rFonts w:ascii="Times New Roman" w:hAnsi="Times New Roman" w:cs="Times New Roman"/>
          <w:sz w:val="28"/>
          <w:szCs w:val="28"/>
        </w:rPr>
        <w:t>.</w:t>
      </w:r>
    </w:p>
    <w:p w:rsidR="006224E0" w:rsidRPr="0056028F" w:rsidRDefault="00401199" w:rsidP="00E639BA">
      <w:pPr>
        <w:tabs>
          <w:tab w:val="left" w:pos="1134"/>
        </w:tabs>
        <w:spacing w:after="0"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Основное внимание </w:t>
      </w:r>
      <w:r w:rsidR="00326054">
        <w:rPr>
          <w:rFonts w:ascii="Times New Roman" w:hAnsi="Times New Roman" w:cs="Times New Roman"/>
          <w:sz w:val="28"/>
          <w:szCs w:val="28"/>
        </w:rPr>
        <w:t>К</w:t>
      </w:r>
      <w:r w:rsidRPr="0056028F">
        <w:rPr>
          <w:rFonts w:ascii="Times New Roman" w:hAnsi="Times New Roman" w:cs="Times New Roman"/>
          <w:sz w:val="28"/>
          <w:szCs w:val="28"/>
        </w:rPr>
        <w:t>омитет уделяет вопросам совершенствования правовой базы местного самоуправления и приведению нормативных правовых актов города Твери в соответствие с изменившимся законодательством</w:t>
      </w:r>
      <w:r w:rsidR="007D6E45" w:rsidRPr="0056028F">
        <w:rPr>
          <w:rFonts w:ascii="Times New Roman" w:hAnsi="Times New Roman" w:cs="Times New Roman"/>
          <w:sz w:val="28"/>
          <w:szCs w:val="28"/>
        </w:rPr>
        <w:t xml:space="preserve"> и структурой </w:t>
      </w:r>
      <w:r w:rsidR="007D6E45" w:rsidRPr="0056028F">
        <w:rPr>
          <w:rFonts w:ascii="Times New Roman" w:hAnsi="Times New Roman"/>
          <w:sz w:val="28"/>
          <w:szCs w:val="28"/>
        </w:rPr>
        <w:t>управления городом.</w:t>
      </w:r>
      <w:r w:rsidRPr="0056028F">
        <w:rPr>
          <w:rFonts w:ascii="Times New Roman" w:hAnsi="Times New Roman" w:cs="Times New Roman"/>
          <w:sz w:val="28"/>
          <w:szCs w:val="28"/>
        </w:rPr>
        <w:t xml:space="preserve"> Были разработаны и внесены такие проекты</w:t>
      </w:r>
      <w:r w:rsidR="00243C7F">
        <w:rPr>
          <w:rFonts w:ascii="Times New Roman" w:hAnsi="Times New Roman" w:cs="Times New Roman"/>
          <w:sz w:val="28"/>
          <w:szCs w:val="28"/>
        </w:rPr>
        <w:t>,</w:t>
      </w:r>
      <w:r w:rsidRPr="0056028F">
        <w:rPr>
          <w:rFonts w:ascii="Times New Roman" w:hAnsi="Times New Roman" w:cs="Times New Roman"/>
          <w:sz w:val="28"/>
          <w:szCs w:val="28"/>
        </w:rPr>
        <w:t xml:space="preserve"> как:</w:t>
      </w:r>
    </w:p>
    <w:p w:rsidR="0057334D" w:rsidRP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изменений в решение Тверской городской Думы от 28.10.2013 № 297 «О контроле за соответствием расходов лиц, замещающих муниципальные должности в городе Твери и должности муниципальной службы города Твери, их доходам»;</w:t>
      </w:r>
    </w:p>
    <w:p w:rsidR="0057334D" w:rsidRP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изменений в решение Тверской городской Думы от 23.12.2010 № 465 «Об утверждении Положения о конкурсе на замещение вакантной должности муниципальной службы в городе Твери»;</w:t>
      </w:r>
    </w:p>
    <w:p w:rsidR="0057334D" w:rsidRP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изменения в решение Тверской городской Думы от 23.03.2000 № 46 «О Положении о проведении аттестации муниципального служащего в городе Твери»;</w:t>
      </w:r>
    </w:p>
    <w:p w:rsidR="0057334D" w:rsidRP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изменения в решение Тверской городской Думы от 06.12.2006 № 281 «О Контрольно-счетной палате города Твери»;</w:t>
      </w:r>
    </w:p>
    <w:p w:rsidR="002462DA" w:rsidRDefault="002462DA"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 </w:t>
      </w:r>
      <w:r w:rsidRPr="002E26C5">
        <w:rPr>
          <w:rFonts w:ascii="Times New Roman" w:hAnsi="Times New Roman" w:cs="Times New Roman"/>
          <w:sz w:val="28"/>
          <w:szCs w:val="28"/>
        </w:rPr>
        <w:t>внесении изменений</w:t>
      </w:r>
      <w:r>
        <w:rPr>
          <w:rFonts w:ascii="Times New Roman" w:hAnsi="Times New Roman" w:cs="Times New Roman"/>
          <w:sz w:val="28"/>
          <w:szCs w:val="28"/>
        </w:rPr>
        <w:t xml:space="preserve"> </w:t>
      </w:r>
      <w:r w:rsidRPr="002E26C5">
        <w:rPr>
          <w:rFonts w:ascii="Times New Roman" w:hAnsi="Times New Roman" w:cs="Times New Roman"/>
          <w:sz w:val="28"/>
          <w:szCs w:val="28"/>
        </w:rPr>
        <w:t>в решение Тверской городской Думы от 07.10.1996</w:t>
      </w:r>
      <w:r>
        <w:rPr>
          <w:rFonts w:ascii="Times New Roman" w:hAnsi="Times New Roman" w:cs="Times New Roman"/>
          <w:sz w:val="28"/>
          <w:szCs w:val="28"/>
        </w:rPr>
        <w:t xml:space="preserve"> </w:t>
      </w:r>
      <w:r w:rsidRPr="002E26C5">
        <w:rPr>
          <w:rFonts w:ascii="Times New Roman" w:hAnsi="Times New Roman" w:cs="Times New Roman"/>
          <w:sz w:val="28"/>
          <w:szCs w:val="28"/>
        </w:rPr>
        <w:t>№</w:t>
      </w:r>
      <w:r>
        <w:rPr>
          <w:rFonts w:ascii="Times New Roman" w:hAnsi="Times New Roman" w:cs="Times New Roman"/>
          <w:sz w:val="28"/>
          <w:szCs w:val="28"/>
        </w:rPr>
        <w:t> </w:t>
      </w:r>
      <w:r w:rsidRPr="002E26C5">
        <w:rPr>
          <w:rFonts w:ascii="Times New Roman" w:hAnsi="Times New Roman" w:cs="Times New Roman"/>
          <w:sz w:val="28"/>
          <w:szCs w:val="28"/>
        </w:rPr>
        <w:t>103 «О</w:t>
      </w:r>
      <w:r>
        <w:rPr>
          <w:rFonts w:ascii="Times New Roman" w:hAnsi="Times New Roman" w:cs="Times New Roman"/>
          <w:sz w:val="28"/>
          <w:szCs w:val="28"/>
        </w:rPr>
        <w:t> </w:t>
      </w:r>
      <w:r w:rsidRPr="002E26C5">
        <w:rPr>
          <w:rFonts w:ascii="Times New Roman" w:hAnsi="Times New Roman" w:cs="Times New Roman"/>
          <w:sz w:val="28"/>
          <w:szCs w:val="28"/>
        </w:rPr>
        <w:t>Положении о муниципальной службе в городе Твери»</w:t>
      </w:r>
      <w:r>
        <w:rPr>
          <w:rFonts w:ascii="Times New Roman" w:hAnsi="Times New Roman" w:cs="Times New Roman"/>
          <w:sz w:val="28"/>
          <w:szCs w:val="28"/>
        </w:rPr>
        <w:t>;</w:t>
      </w:r>
    </w:p>
    <w:p w:rsidR="0057334D" w:rsidRP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изменений в решение Тверской городской Думы от 27.05.2010 № 171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города Твери, муниципальных служащих города Твери и членов их семей на официальных сайтах органов местного самоуправления города Твери, муниципальных органов и предоставления этих сведений средствам массовой информации для опубликования»;</w:t>
      </w:r>
    </w:p>
    <w:p w:rsidR="0057334D" w:rsidRP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изменения в решение Тверской городской Думы от 19.06.2013 № 171 «Об утверждении Порядка размещения сведений о доходах, расходах, об имуществе и обязательствах имущественного характера, предоставленных депутатами Тверской городской Думы, на официальном сайте Тверской городской Думы в информационно – телекоммуникационной сети Интернет и предоставления этих сведений для опубликования средствам массовой информации»;</w:t>
      </w:r>
    </w:p>
    <w:p w:rsidR="0057334D" w:rsidRDefault="0057334D"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57334D">
        <w:rPr>
          <w:rFonts w:ascii="Times New Roman" w:hAnsi="Times New Roman" w:cs="Times New Roman"/>
          <w:sz w:val="28"/>
          <w:szCs w:val="28"/>
        </w:rPr>
        <w:t>о внесении изменений в решение Тверской городской Думы от 24.08.2017 № 224 «Об утверждении Порядка проведения конкурса по отбору кандидатур на должность Главы города Твери»;</w:t>
      </w:r>
    </w:p>
    <w:p w:rsidR="00727391" w:rsidRPr="00727391" w:rsidRDefault="00727391"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727391">
        <w:rPr>
          <w:rFonts w:ascii="Times New Roman" w:hAnsi="Times New Roman" w:cs="Times New Roman"/>
          <w:sz w:val="28"/>
          <w:szCs w:val="28"/>
        </w:rPr>
        <w:t>о внесении изменений в решение Тверской городской Думы от 20.02.2017 № 60 «Об утверждении Порядка назначения и проведения опроса граждан в городе Твери»;</w:t>
      </w:r>
    </w:p>
    <w:p w:rsidR="00727391" w:rsidRPr="00727391" w:rsidRDefault="00727391" w:rsidP="00E639BA">
      <w:pPr>
        <w:numPr>
          <w:ilvl w:val="0"/>
          <w:numId w:val="3"/>
        </w:numPr>
        <w:tabs>
          <w:tab w:val="left" w:pos="284"/>
        </w:tabs>
        <w:spacing w:after="0" w:line="240" w:lineRule="auto"/>
        <w:ind w:left="0" w:firstLine="0"/>
        <w:jc w:val="both"/>
        <w:rPr>
          <w:rFonts w:ascii="Times New Roman" w:hAnsi="Times New Roman" w:cs="Times New Roman"/>
          <w:sz w:val="28"/>
          <w:szCs w:val="28"/>
        </w:rPr>
      </w:pPr>
      <w:r w:rsidRPr="00727391">
        <w:rPr>
          <w:rFonts w:ascii="Times New Roman" w:hAnsi="Times New Roman" w:cs="Times New Roman"/>
          <w:sz w:val="28"/>
          <w:szCs w:val="28"/>
        </w:rPr>
        <w:t>о внесении изменения в решение Тверской городской Думы от 25.11.2010 № 352 «Об утверждении Положения о кадровом резерве на муниципальной службе в городе Твери»;</w:t>
      </w:r>
    </w:p>
    <w:p w:rsidR="003E18ED" w:rsidRPr="0056028F" w:rsidRDefault="003E18ED" w:rsidP="00E639BA">
      <w:pPr>
        <w:numPr>
          <w:ilvl w:val="0"/>
          <w:numId w:val="3"/>
        </w:numPr>
        <w:tabs>
          <w:tab w:val="left" w:pos="284"/>
        </w:tabs>
        <w:spacing w:line="240" w:lineRule="auto"/>
        <w:ind w:left="0" w:firstLine="0"/>
        <w:jc w:val="both"/>
        <w:rPr>
          <w:rFonts w:ascii="Times New Roman" w:hAnsi="Times New Roman" w:cs="Times New Roman"/>
          <w:sz w:val="28"/>
          <w:szCs w:val="28"/>
        </w:rPr>
      </w:pPr>
      <w:r w:rsidRPr="0056028F">
        <w:rPr>
          <w:rFonts w:ascii="Times New Roman" w:hAnsi="Times New Roman" w:cs="Times New Roman"/>
          <w:sz w:val="28"/>
          <w:szCs w:val="28"/>
        </w:rPr>
        <w:t>и другие.</w:t>
      </w:r>
    </w:p>
    <w:p w:rsidR="00AC4886" w:rsidRPr="004E4118" w:rsidRDefault="004E4118" w:rsidP="00E63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Главой города Твери в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квартале 2021 года был внесен п</w:t>
      </w:r>
      <w:r w:rsidR="00AC4886" w:rsidRPr="004E4118">
        <w:rPr>
          <w:rFonts w:ascii="Times New Roman" w:hAnsi="Times New Roman" w:cs="Times New Roman"/>
          <w:sz w:val="28"/>
          <w:szCs w:val="28"/>
        </w:rPr>
        <w:t>роект решения Тверской городской Думы «О внесении изменений и дополнений в Устав города Твери»</w:t>
      </w:r>
      <w:r>
        <w:rPr>
          <w:rFonts w:ascii="Times New Roman" w:hAnsi="Times New Roman" w:cs="Times New Roman"/>
          <w:sz w:val="28"/>
          <w:szCs w:val="28"/>
        </w:rPr>
        <w:t xml:space="preserve">, который был подготовлен </w:t>
      </w:r>
      <w:r w:rsidR="00AC4886" w:rsidRPr="004E4118">
        <w:rPr>
          <w:rFonts w:ascii="Times New Roman" w:hAnsi="Times New Roman" w:cs="Times New Roman"/>
          <w:sz w:val="28"/>
          <w:szCs w:val="28"/>
        </w:rPr>
        <w:t xml:space="preserve">в связи с изменениями </w:t>
      </w:r>
      <w:r w:rsidR="00AC4886" w:rsidRPr="004E4118">
        <w:rPr>
          <w:rFonts w:ascii="Times New Roman" w:eastAsiaTheme="minorHAnsi" w:hAnsi="Times New Roman" w:cs="Times New Roman"/>
          <w:sz w:val="28"/>
          <w:szCs w:val="28"/>
          <w:lang w:eastAsia="en-US"/>
        </w:rPr>
        <w:t>Федерально</w:t>
      </w:r>
      <w:r w:rsidR="00794887">
        <w:rPr>
          <w:rFonts w:ascii="Times New Roman" w:eastAsiaTheme="minorHAnsi" w:hAnsi="Times New Roman" w:cs="Times New Roman"/>
          <w:sz w:val="28"/>
          <w:szCs w:val="28"/>
          <w:lang w:eastAsia="en-US"/>
        </w:rPr>
        <w:t>го</w:t>
      </w:r>
      <w:r w:rsidR="00AC4886" w:rsidRPr="004E4118">
        <w:rPr>
          <w:rFonts w:ascii="Times New Roman" w:eastAsiaTheme="minorHAnsi" w:hAnsi="Times New Roman" w:cs="Times New Roman"/>
          <w:sz w:val="28"/>
          <w:szCs w:val="28"/>
          <w:lang w:eastAsia="en-US"/>
        </w:rPr>
        <w:t xml:space="preserve"> закон</w:t>
      </w:r>
      <w:r w:rsidR="00794887">
        <w:rPr>
          <w:rFonts w:ascii="Times New Roman" w:eastAsiaTheme="minorHAnsi" w:hAnsi="Times New Roman" w:cs="Times New Roman"/>
          <w:sz w:val="28"/>
          <w:szCs w:val="28"/>
          <w:lang w:eastAsia="en-US"/>
        </w:rPr>
        <w:t>а</w:t>
      </w:r>
      <w:r w:rsidR="00AC4886" w:rsidRPr="004E4118">
        <w:rPr>
          <w:rFonts w:ascii="Times New Roman" w:eastAsiaTheme="minorHAnsi" w:hAnsi="Times New Roman" w:cs="Times New Roman"/>
          <w:sz w:val="28"/>
          <w:szCs w:val="28"/>
          <w:lang w:eastAsia="en-US"/>
        </w:rPr>
        <w:t xml:space="preserve"> от 06.10.2003 №</w:t>
      </w:r>
      <w:r>
        <w:rPr>
          <w:rFonts w:ascii="Times New Roman" w:eastAsiaTheme="minorHAnsi" w:hAnsi="Times New Roman" w:cs="Times New Roman"/>
          <w:sz w:val="28"/>
          <w:szCs w:val="28"/>
          <w:lang w:eastAsia="en-US"/>
        </w:rPr>
        <w:t> </w:t>
      </w:r>
      <w:r w:rsidR="00AC4886" w:rsidRPr="004E4118">
        <w:rPr>
          <w:rFonts w:ascii="Times New Roman" w:eastAsiaTheme="minorHAnsi" w:hAnsi="Times New Roman" w:cs="Times New Roman"/>
          <w:sz w:val="28"/>
          <w:szCs w:val="28"/>
          <w:lang w:eastAsia="en-US"/>
        </w:rPr>
        <w:t xml:space="preserve">131-ФЗ «Об общих принципах организации местного самоуправления в Российской Федерации», </w:t>
      </w:r>
      <w:r>
        <w:rPr>
          <w:rFonts w:ascii="Times New Roman" w:hAnsi="Times New Roman" w:cs="Times New Roman"/>
          <w:sz w:val="28"/>
          <w:szCs w:val="28"/>
        </w:rPr>
        <w:t>а именно</w:t>
      </w:r>
      <w:r w:rsidR="00AC4886" w:rsidRPr="004E4118">
        <w:rPr>
          <w:rFonts w:ascii="Times New Roman" w:hAnsi="Times New Roman" w:cs="Times New Roman"/>
          <w:sz w:val="28"/>
          <w:szCs w:val="28"/>
        </w:rPr>
        <w:t>:</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в части дополнения положениями об инициативном бюджетировании;</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в части дополнения положениями о правовых актов, по которым оценка регулирующего воздействия не проводится;</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в части изменения положений о средствах самообложения граждан;</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 xml:space="preserve">в части закрепления обязанности главы </w:t>
      </w:r>
      <w:r w:rsidR="00C342E7" w:rsidRPr="00D65C17">
        <w:rPr>
          <w:rFonts w:ascii="Times New Roman" w:eastAsiaTheme="minorHAnsi" w:hAnsi="Times New Roman" w:cs="Times New Roman"/>
          <w:sz w:val="28"/>
          <w:szCs w:val="28"/>
          <w:lang w:eastAsia="en-US"/>
        </w:rPr>
        <w:t>городского округа</w:t>
      </w:r>
      <w:r w:rsidRPr="00D65C17">
        <w:rPr>
          <w:rFonts w:ascii="Times New Roman" w:eastAsiaTheme="minorHAnsi" w:hAnsi="Times New Roman" w:cs="Times New Roman"/>
          <w:sz w:val="28"/>
          <w:szCs w:val="28"/>
          <w:lang w:eastAsia="en-US"/>
        </w:rPr>
        <w:t xml:space="preserve"> опубликова</w:t>
      </w:r>
      <w:r w:rsidR="005B4515" w:rsidRPr="00D65C17">
        <w:rPr>
          <w:rFonts w:ascii="Times New Roman" w:eastAsiaTheme="minorHAnsi" w:hAnsi="Times New Roman" w:cs="Times New Roman"/>
          <w:sz w:val="28"/>
          <w:szCs w:val="28"/>
          <w:lang w:eastAsia="en-US"/>
        </w:rPr>
        <w:t>ния</w:t>
      </w:r>
      <w:r w:rsidRPr="00D65C17">
        <w:rPr>
          <w:rFonts w:ascii="Times New Roman" w:eastAsiaTheme="minorHAnsi" w:hAnsi="Times New Roman" w:cs="Times New Roman"/>
          <w:sz w:val="28"/>
          <w:szCs w:val="28"/>
          <w:lang w:eastAsia="en-US"/>
        </w:rPr>
        <w:t xml:space="preserve"> (обнародова</w:t>
      </w:r>
      <w:r w:rsidR="005B4515" w:rsidRPr="00D65C17">
        <w:rPr>
          <w:rFonts w:ascii="Times New Roman" w:eastAsiaTheme="minorHAnsi" w:hAnsi="Times New Roman" w:cs="Times New Roman"/>
          <w:sz w:val="28"/>
          <w:szCs w:val="28"/>
          <w:lang w:eastAsia="en-US"/>
        </w:rPr>
        <w:t>ния</w:t>
      </w:r>
      <w:r w:rsidRPr="00D65C17">
        <w:rPr>
          <w:rFonts w:ascii="Times New Roman" w:eastAsiaTheme="minorHAnsi" w:hAnsi="Times New Roman" w:cs="Times New Roman"/>
          <w:sz w:val="28"/>
          <w:szCs w:val="28"/>
          <w:lang w:eastAsia="en-US"/>
        </w:rPr>
        <w:t>) зарегистрированн</w:t>
      </w:r>
      <w:r w:rsidR="005B4515" w:rsidRPr="00D65C17">
        <w:rPr>
          <w:rFonts w:ascii="Times New Roman" w:eastAsiaTheme="minorHAnsi" w:hAnsi="Times New Roman" w:cs="Times New Roman"/>
          <w:sz w:val="28"/>
          <w:szCs w:val="28"/>
          <w:lang w:eastAsia="en-US"/>
        </w:rPr>
        <w:t>ого</w:t>
      </w:r>
      <w:r w:rsidRPr="00D65C17">
        <w:rPr>
          <w:rFonts w:ascii="Times New Roman" w:eastAsiaTheme="minorHAnsi" w:hAnsi="Times New Roman" w:cs="Times New Roman"/>
          <w:sz w:val="28"/>
          <w:szCs w:val="28"/>
          <w:lang w:eastAsia="en-US"/>
        </w:rPr>
        <w:t xml:space="preserve"> устав</w:t>
      </w:r>
      <w:r w:rsidR="005B4515" w:rsidRPr="00D65C17">
        <w:rPr>
          <w:rFonts w:ascii="Times New Roman" w:eastAsiaTheme="minorHAnsi" w:hAnsi="Times New Roman" w:cs="Times New Roman"/>
          <w:sz w:val="28"/>
          <w:szCs w:val="28"/>
          <w:lang w:eastAsia="en-US"/>
        </w:rPr>
        <w:t>а</w:t>
      </w:r>
      <w:r w:rsidRPr="00D65C17">
        <w:rPr>
          <w:rFonts w:ascii="Times New Roman" w:eastAsiaTheme="minorHAnsi" w:hAnsi="Times New Roman" w:cs="Times New Roman"/>
          <w:sz w:val="28"/>
          <w:szCs w:val="28"/>
          <w:lang w:eastAsia="en-US"/>
        </w:rPr>
        <w:t xml:space="preserve"> муниципального образования, правовой акт о внесении в него изменений и дополнений в течение семи дней со дня поступления из регистрирующего органа уведомления о включении сведений об этих документах в государственный реестр уставов муниципальных образований субъекта Российской Федерации;</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в части дополнения вопросов местного значения городского округа вопросами по организации в соответствии с федеральным законом выполнения комплексных кадастровых работ и утверждению карты-плана территории;</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 xml:space="preserve">в части </w:t>
      </w:r>
      <w:r w:rsidR="00794887">
        <w:rPr>
          <w:rFonts w:ascii="Times New Roman" w:eastAsiaTheme="minorHAnsi" w:hAnsi="Times New Roman" w:cs="Times New Roman"/>
          <w:sz w:val="28"/>
          <w:szCs w:val="28"/>
          <w:lang w:eastAsia="en-US"/>
        </w:rPr>
        <w:t>наделения</w:t>
      </w:r>
      <w:r w:rsidRPr="00D65C17">
        <w:rPr>
          <w:rFonts w:ascii="Times New Roman" w:eastAsiaTheme="minorHAnsi" w:hAnsi="Times New Roman" w:cs="Times New Roman"/>
          <w:sz w:val="28"/>
          <w:szCs w:val="28"/>
          <w:lang w:eastAsia="en-US"/>
        </w:rPr>
        <w:t xml:space="preserve"> органов местного самоуправления городского округа правом на осуществление мероприятий по оказанию помощи лицам, находящимся в состоянии алкогольного, наркотического или иного токсического опьянения;</w:t>
      </w:r>
    </w:p>
    <w:p w:rsidR="00AC4886" w:rsidRPr="00D65C17" w:rsidRDefault="00AC4886" w:rsidP="00D65C17">
      <w:pPr>
        <w:pStyle w:val="ad"/>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65C17">
        <w:rPr>
          <w:rFonts w:ascii="Times New Roman" w:eastAsiaTheme="minorHAnsi" w:hAnsi="Times New Roman" w:cs="Times New Roman"/>
          <w:sz w:val="28"/>
          <w:szCs w:val="28"/>
          <w:lang w:eastAsia="en-US"/>
        </w:rPr>
        <w:t>в части дополнения вопросов местного значения городского округа вопросами по принятию решений и проведению на территории муниципального, городского округа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p w:rsidR="004E4118" w:rsidRDefault="004E4118" w:rsidP="00E6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 xml:space="preserve">В соответствии с </w:t>
      </w:r>
      <w:r w:rsidR="005B4515">
        <w:rPr>
          <w:rFonts w:ascii="Times New Roman" w:eastAsiaTheme="minorHAnsi" w:hAnsi="Times New Roman" w:cs="Times New Roman"/>
          <w:sz w:val="28"/>
          <w:szCs w:val="28"/>
          <w:lang w:eastAsia="en-US"/>
        </w:rPr>
        <w:t>требованиями решений Тверской городской Думы</w:t>
      </w:r>
      <w:r>
        <w:rPr>
          <w:rFonts w:ascii="Times New Roman" w:eastAsiaTheme="minorHAnsi" w:hAnsi="Times New Roman" w:cs="Times New Roman"/>
          <w:sz w:val="28"/>
          <w:szCs w:val="28"/>
          <w:lang w:eastAsia="en-US"/>
        </w:rPr>
        <w:t xml:space="preserve"> 20</w:t>
      </w:r>
      <w:r w:rsidR="00F047DE">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апреля 2021 года Комитет провел публичные слуша</w:t>
      </w:r>
      <w:r w:rsidR="005B4515">
        <w:rPr>
          <w:rFonts w:ascii="Times New Roman" w:eastAsiaTheme="minorHAnsi" w:hAnsi="Times New Roman" w:cs="Times New Roman"/>
          <w:sz w:val="28"/>
          <w:szCs w:val="28"/>
          <w:lang w:eastAsia="en-US"/>
        </w:rPr>
        <w:t>ни</w:t>
      </w:r>
      <w:r>
        <w:rPr>
          <w:rFonts w:ascii="Times New Roman" w:eastAsiaTheme="minorHAnsi" w:hAnsi="Times New Roman" w:cs="Times New Roman"/>
          <w:sz w:val="28"/>
          <w:szCs w:val="28"/>
          <w:lang w:eastAsia="en-US"/>
        </w:rPr>
        <w:t>я</w:t>
      </w:r>
      <w:r w:rsidRPr="004E4118">
        <w:rPr>
          <w:rFonts w:ascii="Times New Roman" w:eastAsiaTheme="minorHAnsi" w:hAnsi="Times New Roman" w:cs="Times New Roman"/>
          <w:sz w:val="28"/>
          <w:szCs w:val="28"/>
          <w:lang w:eastAsia="en-US"/>
        </w:rPr>
        <w:t xml:space="preserve"> по проекту решения Тверской городской Думы «О</w:t>
      </w:r>
      <w:r w:rsidR="004D56F6">
        <w:rPr>
          <w:rFonts w:ascii="Times New Roman" w:eastAsiaTheme="minorHAnsi" w:hAnsi="Times New Roman" w:cs="Times New Roman"/>
          <w:sz w:val="28"/>
          <w:szCs w:val="28"/>
          <w:lang w:eastAsia="en-US"/>
        </w:rPr>
        <w:t> </w:t>
      </w:r>
      <w:r w:rsidRPr="004E4118">
        <w:rPr>
          <w:rFonts w:ascii="Times New Roman" w:eastAsiaTheme="minorHAnsi" w:hAnsi="Times New Roman" w:cs="Times New Roman"/>
          <w:sz w:val="28"/>
          <w:szCs w:val="28"/>
          <w:lang w:eastAsia="en-US"/>
        </w:rPr>
        <w:t>внесении изменений и дополнений в Устав города Твери», принятому в первом чтении решением Тверской городской Думы от 08.04.2021 № 28</w:t>
      </w:r>
      <w:r>
        <w:rPr>
          <w:rFonts w:ascii="Times New Roman" w:eastAsiaTheme="minorHAnsi" w:hAnsi="Times New Roman" w:cs="Times New Roman"/>
          <w:sz w:val="28"/>
          <w:szCs w:val="28"/>
          <w:lang w:eastAsia="en-US"/>
        </w:rPr>
        <w:t xml:space="preserve">, и уже 13 мая 2021 года </w:t>
      </w:r>
      <w:r>
        <w:rPr>
          <w:rFonts w:ascii="Times New Roman" w:eastAsia="Times New Roman" w:hAnsi="Times New Roman" w:cs="Times New Roman"/>
          <w:color w:val="000000"/>
          <w:sz w:val="28"/>
          <w:szCs w:val="28"/>
        </w:rPr>
        <w:t>рекомендовал Тверской городской Думе принять соответствующие изменения в Устав во втором чтении.</w:t>
      </w:r>
    </w:p>
    <w:p w:rsidR="004D56F6" w:rsidRPr="004D56F6" w:rsidRDefault="004D56F6" w:rsidP="00E639BA">
      <w:pPr>
        <w:spacing w:before="240"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val="en-US" w:eastAsia="en-US"/>
        </w:rPr>
        <w:t>IV</w:t>
      </w:r>
      <w:r w:rsidRPr="004D56F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квартале 2021 года Комитет внес п</w:t>
      </w:r>
      <w:r w:rsidRPr="004D56F6">
        <w:rPr>
          <w:rFonts w:ascii="Times New Roman" w:eastAsiaTheme="minorHAnsi" w:hAnsi="Times New Roman" w:cs="Times New Roman"/>
          <w:sz w:val="28"/>
          <w:szCs w:val="28"/>
          <w:lang w:eastAsia="en-US"/>
        </w:rPr>
        <w:t>роект решения Тверской городской Думы «О внесении изменений и дополнений в Устав города Твери»</w:t>
      </w:r>
      <w:r>
        <w:rPr>
          <w:rFonts w:ascii="Times New Roman" w:eastAsiaTheme="minorHAnsi" w:hAnsi="Times New Roman" w:cs="Times New Roman"/>
          <w:sz w:val="28"/>
          <w:szCs w:val="28"/>
          <w:lang w:eastAsia="en-US"/>
        </w:rPr>
        <w:t>, который был</w:t>
      </w:r>
      <w:r w:rsidRPr="004D56F6">
        <w:rPr>
          <w:rFonts w:ascii="Times New Roman" w:eastAsiaTheme="minorHAnsi" w:hAnsi="Times New Roman" w:cs="Times New Roman"/>
          <w:sz w:val="28"/>
          <w:szCs w:val="28"/>
          <w:lang w:eastAsia="en-US"/>
        </w:rPr>
        <w:t xml:space="preserve"> подготовлен в целях приведения Устава города Твери в соответствие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w:t>
      </w:r>
      <w:r w:rsidRPr="004D56F6">
        <w:rPr>
          <w:rFonts w:ascii="Times New Roman" w:eastAsiaTheme="minorHAnsi" w:hAnsi="Times New Roman" w:cs="Times New Roman"/>
          <w:sz w:val="28"/>
          <w:szCs w:val="28"/>
          <w:lang w:eastAsia="en-US"/>
        </w:rPr>
        <w:lastRenderedPageBreak/>
        <w:t>организации и деятельности контрольно-счетных органов субъектов Российской Федерации и муниципальных образований».</w:t>
      </w:r>
    </w:p>
    <w:p w:rsidR="004D56F6" w:rsidRPr="004D56F6" w:rsidRDefault="004D56F6" w:rsidP="00E639BA">
      <w:pPr>
        <w:spacing w:after="0" w:line="240" w:lineRule="auto"/>
        <w:ind w:firstLine="709"/>
        <w:jc w:val="both"/>
        <w:rPr>
          <w:rFonts w:ascii="Times New Roman" w:eastAsiaTheme="minorHAnsi" w:hAnsi="Times New Roman" w:cs="Times New Roman"/>
          <w:sz w:val="28"/>
          <w:szCs w:val="28"/>
          <w:lang w:eastAsia="en-US"/>
        </w:rPr>
      </w:pPr>
      <w:r w:rsidRPr="004D56F6">
        <w:rPr>
          <w:rFonts w:ascii="Times New Roman" w:eastAsiaTheme="minorHAnsi" w:hAnsi="Times New Roman" w:cs="Times New Roman"/>
          <w:sz w:val="28"/>
          <w:szCs w:val="28"/>
          <w:lang w:eastAsia="en-US"/>
        </w:rPr>
        <w:t xml:space="preserve">Изменения </w:t>
      </w:r>
      <w:r>
        <w:rPr>
          <w:rFonts w:ascii="Times New Roman" w:eastAsiaTheme="minorHAnsi" w:hAnsi="Times New Roman" w:cs="Times New Roman"/>
          <w:sz w:val="28"/>
          <w:szCs w:val="28"/>
          <w:lang w:eastAsia="en-US"/>
        </w:rPr>
        <w:t xml:space="preserve">коснулись </w:t>
      </w:r>
      <w:r w:rsidRPr="004D56F6">
        <w:rPr>
          <w:rFonts w:ascii="Times New Roman" w:eastAsiaTheme="minorHAnsi" w:hAnsi="Times New Roman" w:cs="Times New Roman"/>
          <w:sz w:val="28"/>
          <w:szCs w:val="28"/>
          <w:lang w:eastAsia="en-US"/>
        </w:rPr>
        <w:t>Контрольно-счётной палаты города Твери (с наделением КСП правами юридического лица);</w:t>
      </w:r>
      <w:r>
        <w:rPr>
          <w:rFonts w:ascii="Times New Roman" w:eastAsiaTheme="minorHAnsi" w:hAnsi="Times New Roman" w:cs="Times New Roman"/>
          <w:sz w:val="28"/>
          <w:szCs w:val="28"/>
          <w:lang w:eastAsia="en-US"/>
        </w:rPr>
        <w:t xml:space="preserve"> </w:t>
      </w:r>
      <w:r w:rsidRPr="004D56F6">
        <w:rPr>
          <w:rFonts w:ascii="Times New Roman" w:eastAsiaTheme="minorHAnsi" w:hAnsi="Times New Roman" w:cs="Times New Roman"/>
          <w:sz w:val="28"/>
          <w:szCs w:val="28"/>
          <w:lang w:eastAsia="en-US"/>
        </w:rPr>
        <w:t>вопросов местного значения в части наименования видов муниципального контроля;</w:t>
      </w:r>
      <w:r>
        <w:rPr>
          <w:rFonts w:ascii="Times New Roman" w:eastAsiaTheme="minorHAnsi" w:hAnsi="Times New Roman" w:cs="Times New Roman"/>
          <w:sz w:val="28"/>
          <w:szCs w:val="28"/>
          <w:lang w:eastAsia="en-US"/>
        </w:rPr>
        <w:t xml:space="preserve"> </w:t>
      </w:r>
      <w:r w:rsidRPr="004D56F6">
        <w:rPr>
          <w:rFonts w:ascii="Times New Roman" w:eastAsiaTheme="minorHAnsi" w:hAnsi="Times New Roman" w:cs="Times New Roman"/>
          <w:sz w:val="28"/>
          <w:szCs w:val="28"/>
          <w:lang w:eastAsia="en-US"/>
        </w:rPr>
        <w:t>ограничений для замещения муниципальных должностей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Fonts w:ascii="Times New Roman" w:eastAsiaTheme="minorHAnsi" w:hAnsi="Times New Roman" w:cs="Times New Roman"/>
          <w:sz w:val="28"/>
          <w:szCs w:val="28"/>
          <w:lang w:eastAsia="en-US"/>
        </w:rPr>
        <w:t xml:space="preserve"> </w:t>
      </w:r>
      <w:r w:rsidRPr="004D56F6">
        <w:rPr>
          <w:rFonts w:ascii="Times New Roman" w:eastAsiaTheme="minorHAnsi" w:hAnsi="Times New Roman" w:cs="Times New Roman"/>
          <w:sz w:val="28"/>
          <w:szCs w:val="28"/>
          <w:lang w:eastAsia="en-US"/>
        </w:rPr>
        <w:t>вопросов, регулирующих публичные слушания и общественные обсуждения.</w:t>
      </w:r>
    </w:p>
    <w:p w:rsidR="004D56F6" w:rsidRDefault="004D56F6" w:rsidP="00E639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Комитет провел 12.11.2021 публичные слушания по </w:t>
      </w:r>
      <w:r w:rsidRPr="0006362A">
        <w:rPr>
          <w:rFonts w:ascii="Times New Roman" w:eastAsia="Times New Roman" w:hAnsi="Times New Roman" w:cs="Times New Roman"/>
          <w:color w:val="000000"/>
          <w:sz w:val="28"/>
          <w:szCs w:val="28"/>
        </w:rPr>
        <w:t>проекту решения Тверской городской Думы «О внесении изменений и дополнений в Устав города Твери»</w:t>
      </w:r>
      <w:r>
        <w:rPr>
          <w:rFonts w:ascii="Times New Roman" w:eastAsia="Times New Roman" w:hAnsi="Times New Roman" w:cs="Times New Roman"/>
          <w:color w:val="000000"/>
          <w:sz w:val="28"/>
          <w:szCs w:val="28"/>
        </w:rPr>
        <w:t>, принятому</w:t>
      </w:r>
      <w:r w:rsidRPr="0006362A">
        <w:rPr>
          <w:rFonts w:ascii="Times New Roman" w:eastAsia="Times New Roman" w:hAnsi="Times New Roman" w:cs="Times New Roman"/>
          <w:color w:val="000000"/>
          <w:sz w:val="28"/>
          <w:szCs w:val="28"/>
        </w:rPr>
        <w:t xml:space="preserve"> в первом чтении решением Тверской городской Думы</w:t>
      </w:r>
      <w:r>
        <w:rPr>
          <w:rFonts w:ascii="Times New Roman" w:eastAsia="Times New Roman" w:hAnsi="Times New Roman" w:cs="Times New Roman"/>
          <w:color w:val="000000"/>
          <w:sz w:val="28"/>
          <w:szCs w:val="28"/>
        </w:rPr>
        <w:t xml:space="preserve"> </w:t>
      </w:r>
      <w:r w:rsidRPr="00F84F5C">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28</w:t>
      </w:r>
      <w:r w:rsidRPr="00F84F5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10</w:t>
      </w:r>
      <w:r w:rsidRPr="00F84F5C">
        <w:rPr>
          <w:rFonts w:ascii="Times New Roman" w:eastAsia="Times New Roman" w:hAnsi="Times New Roman" w:cs="Times New Roman"/>
          <w:bCs/>
          <w:sz w:val="28"/>
          <w:szCs w:val="28"/>
        </w:rPr>
        <w:t>.202</w:t>
      </w:r>
      <w:r>
        <w:rPr>
          <w:rFonts w:ascii="Times New Roman" w:eastAsia="Times New Roman" w:hAnsi="Times New Roman" w:cs="Times New Roman"/>
          <w:bCs/>
          <w:sz w:val="28"/>
          <w:szCs w:val="28"/>
        </w:rPr>
        <w:t>1</w:t>
      </w:r>
      <w:r w:rsidRPr="00F84F5C">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193</w:t>
      </w:r>
      <w:r w:rsidRPr="000636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в декабре 2021 года Тверская городская Дума приняла соответствующие изменения в Устав во втором чтении.</w:t>
      </w:r>
    </w:p>
    <w:p w:rsidR="005B4515" w:rsidRPr="004E4118" w:rsidRDefault="00BB2980" w:rsidP="005B4515">
      <w:pPr>
        <w:autoSpaceDE w:val="0"/>
        <w:autoSpaceDN w:val="0"/>
        <w:adjustRightInd w:val="0"/>
        <w:spacing w:before="240"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связи с проведением </w:t>
      </w:r>
      <w:r w:rsidR="005000CB">
        <w:rPr>
          <w:rFonts w:ascii="Times New Roman" w:eastAsiaTheme="minorHAnsi" w:hAnsi="Times New Roman" w:cs="Times New Roman"/>
          <w:sz w:val="28"/>
          <w:szCs w:val="28"/>
          <w:lang w:eastAsia="en-US"/>
        </w:rPr>
        <w:t>выборов</w:t>
      </w:r>
      <w:r>
        <w:rPr>
          <w:rFonts w:ascii="Times New Roman" w:eastAsiaTheme="minorHAnsi" w:hAnsi="Times New Roman" w:cs="Times New Roman"/>
          <w:sz w:val="28"/>
          <w:szCs w:val="28"/>
          <w:lang w:eastAsia="en-US"/>
        </w:rPr>
        <w:t xml:space="preserve"> в 2021 году и </w:t>
      </w:r>
      <w:r w:rsidR="005000CB">
        <w:rPr>
          <w:rFonts w:ascii="Times New Roman" w:eastAsiaTheme="minorHAnsi" w:hAnsi="Times New Roman" w:cs="Times New Roman"/>
          <w:sz w:val="28"/>
          <w:szCs w:val="28"/>
          <w:lang w:eastAsia="en-US"/>
        </w:rPr>
        <w:t xml:space="preserve">в соответствии с </w:t>
      </w:r>
      <w:r>
        <w:rPr>
          <w:rFonts w:ascii="Times New Roman" w:eastAsiaTheme="minorHAnsi" w:hAnsi="Times New Roman" w:cs="Times New Roman"/>
          <w:sz w:val="28"/>
          <w:szCs w:val="28"/>
          <w:lang w:eastAsia="en-US"/>
        </w:rPr>
        <w:t xml:space="preserve">избирательным законодательством Комитетом </w:t>
      </w:r>
      <w:r w:rsidR="00F90727">
        <w:rPr>
          <w:rFonts w:ascii="Times New Roman" w:eastAsiaTheme="minorHAnsi" w:hAnsi="Times New Roman" w:cs="Times New Roman"/>
          <w:sz w:val="28"/>
          <w:szCs w:val="28"/>
          <w:lang w:eastAsia="en-US"/>
        </w:rPr>
        <w:t xml:space="preserve">в </w:t>
      </w:r>
      <w:r w:rsidR="00F90727">
        <w:rPr>
          <w:rFonts w:ascii="Times New Roman" w:eastAsiaTheme="minorHAnsi" w:hAnsi="Times New Roman" w:cs="Times New Roman"/>
          <w:sz w:val="28"/>
          <w:szCs w:val="28"/>
          <w:lang w:val="en-US" w:eastAsia="en-US"/>
        </w:rPr>
        <w:t>I</w:t>
      </w:r>
      <w:r w:rsidR="00F90727" w:rsidRPr="00F90727">
        <w:rPr>
          <w:rFonts w:ascii="Times New Roman" w:eastAsiaTheme="minorHAnsi" w:hAnsi="Times New Roman" w:cs="Times New Roman"/>
          <w:sz w:val="28"/>
          <w:szCs w:val="28"/>
          <w:lang w:eastAsia="en-US"/>
        </w:rPr>
        <w:t xml:space="preserve"> </w:t>
      </w:r>
      <w:r w:rsidR="00F90727">
        <w:rPr>
          <w:rFonts w:ascii="Times New Roman" w:eastAsiaTheme="minorHAnsi" w:hAnsi="Times New Roman" w:cs="Times New Roman"/>
          <w:sz w:val="28"/>
          <w:szCs w:val="28"/>
          <w:lang w:eastAsia="en-US"/>
        </w:rPr>
        <w:t xml:space="preserve">квартале </w:t>
      </w:r>
      <w:r>
        <w:rPr>
          <w:rFonts w:ascii="Times New Roman" w:eastAsiaTheme="minorHAnsi" w:hAnsi="Times New Roman" w:cs="Times New Roman"/>
          <w:sz w:val="28"/>
          <w:szCs w:val="28"/>
          <w:lang w:eastAsia="en-US"/>
        </w:rPr>
        <w:t xml:space="preserve">были подготовлены и внесены </w:t>
      </w:r>
      <w:r w:rsidR="00F90727">
        <w:rPr>
          <w:rFonts w:ascii="Times New Roman" w:eastAsiaTheme="minorHAnsi" w:hAnsi="Times New Roman" w:cs="Times New Roman"/>
          <w:sz w:val="28"/>
          <w:szCs w:val="28"/>
          <w:lang w:eastAsia="en-US"/>
        </w:rPr>
        <w:t xml:space="preserve">четыре </w:t>
      </w:r>
      <w:r>
        <w:rPr>
          <w:rFonts w:ascii="Times New Roman" w:eastAsiaTheme="minorHAnsi" w:hAnsi="Times New Roman" w:cs="Times New Roman"/>
          <w:sz w:val="28"/>
          <w:szCs w:val="28"/>
          <w:lang w:eastAsia="en-US"/>
        </w:rPr>
        <w:t>проект</w:t>
      </w:r>
      <w:r w:rsidR="00F90727">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решени</w:t>
      </w:r>
      <w:r w:rsidR="00F90727">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w:t>
      </w:r>
      <w:r w:rsidR="005000CB">
        <w:rPr>
          <w:rFonts w:ascii="Times New Roman" w:eastAsiaTheme="minorHAnsi" w:hAnsi="Times New Roman" w:cs="Times New Roman"/>
          <w:sz w:val="28"/>
          <w:szCs w:val="28"/>
          <w:lang w:eastAsia="en-US"/>
        </w:rPr>
        <w:t xml:space="preserve">о </w:t>
      </w:r>
      <w:r w:rsidR="00F90727" w:rsidRPr="00F90727">
        <w:rPr>
          <w:rFonts w:ascii="Times New Roman" w:eastAsiaTheme="minorHAnsi" w:hAnsi="Times New Roman" w:cs="Times New Roman"/>
          <w:sz w:val="28"/>
          <w:szCs w:val="28"/>
          <w:lang w:eastAsia="en-US"/>
        </w:rPr>
        <w:t>кандидатур</w:t>
      </w:r>
      <w:r w:rsidR="00F90727">
        <w:rPr>
          <w:rFonts w:ascii="Times New Roman" w:eastAsiaTheme="minorHAnsi" w:hAnsi="Times New Roman" w:cs="Times New Roman"/>
          <w:sz w:val="28"/>
          <w:szCs w:val="28"/>
          <w:lang w:eastAsia="en-US"/>
        </w:rPr>
        <w:t>ах</w:t>
      </w:r>
      <w:r w:rsidR="00F90727" w:rsidRPr="00F90727">
        <w:rPr>
          <w:rFonts w:ascii="Times New Roman" w:eastAsiaTheme="minorHAnsi" w:hAnsi="Times New Roman" w:cs="Times New Roman"/>
          <w:sz w:val="28"/>
          <w:szCs w:val="28"/>
          <w:lang w:eastAsia="en-US"/>
        </w:rPr>
        <w:t xml:space="preserve"> для назначения член</w:t>
      </w:r>
      <w:r w:rsidR="00F90727">
        <w:rPr>
          <w:rFonts w:ascii="Times New Roman" w:eastAsiaTheme="minorHAnsi" w:hAnsi="Times New Roman" w:cs="Times New Roman"/>
          <w:sz w:val="28"/>
          <w:szCs w:val="28"/>
          <w:lang w:eastAsia="en-US"/>
        </w:rPr>
        <w:t>ами</w:t>
      </w:r>
      <w:r w:rsidR="00F90727" w:rsidRPr="00F90727">
        <w:rPr>
          <w:rFonts w:ascii="Times New Roman" w:eastAsiaTheme="minorHAnsi" w:hAnsi="Times New Roman" w:cs="Times New Roman"/>
          <w:sz w:val="28"/>
          <w:szCs w:val="28"/>
          <w:lang w:eastAsia="en-US"/>
        </w:rPr>
        <w:t xml:space="preserve"> территориальн</w:t>
      </w:r>
      <w:r w:rsidR="00F90727">
        <w:rPr>
          <w:rFonts w:ascii="Times New Roman" w:eastAsiaTheme="minorHAnsi" w:hAnsi="Times New Roman" w:cs="Times New Roman"/>
          <w:sz w:val="28"/>
          <w:szCs w:val="28"/>
          <w:lang w:eastAsia="en-US"/>
        </w:rPr>
        <w:t>ых</w:t>
      </w:r>
      <w:r w:rsidR="00F90727" w:rsidRPr="00F90727">
        <w:rPr>
          <w:rFonts w:ascii="Times New Roman" w:eastAsiaTheme="minorHAnsi" w:hAnsi="Times New Roman" w:cs="Times New Roman"/>
          <w:sz w:val="28"/>
          <w:szCs w:val="28"/>
          <w:lang w:eastAsia="en-US"/>
        </w:rPr>
        <w:t xml:space="preserve"> избирательн</w:t>
      </w:r>
      <w:r w:rsidR="00F90727">
        <w:rPr>
          <w:rFonts w:ascii="Times New Roman" w:eastAsiaTheme="minorHAnsi" w:hAnsi="Times New Roman" w:cs="Times New Roman"/>
          <w:sz w:val="28"/>
          <w:szCs w:val="28"/>
          <w:lang w:eastAsia="en-US"/>
        </w:rPr>
        <w:t>ых</w:t>
      </w:r>
      <w:r w:rsidR="00F90727" w:rsidRPr="00F90727">
        <w:rPr>
          <w:rFonts w:ascii="Times New Roman" w:eastAsiaTheme="minorHAnsi" w:hAnsi="Times New Roman" w:cs="Times New Roman"/>
          <w:sz w:val="28"/>
          <w:szCs w:val="28"/>
          <w:lang w:eastAsia="en-US"/>
        </w:rPr>
        <w:t xml:space="preserve"> комисси</w:t>
      </w:r>
      <w:r w:rsidR="00F90727">
        <w:rPr>
          <w:rFonts w:ascii="Times New Roman" w:eastAsiaTheme="minorHAnsi" w:hAnsi="Times New Roman" w:cs="Times New Roman"/>
          <w:sz w:val="28"/>
          <w:szCs w:val="28"/>
          <w:lang w:eastAsia="en-US"/>
        </w:rPr>
        <w:t>й</w:t>
      </w:r>
      <w:r w:rsidR="00F90727" w:rsidRPr="00F90727">
        <w:rPr>
          <w:rFonts w:ascii="Times New Roman" w:eastAsiaTheme="minorHAnsi" w:hAnsi="Times New Roman" w:cs="Times New Roman"/>
          <w:sz w:val="28"/>
          <w:szCs w:val="28"/>
          <w:lang w:eastAsia="en-US"/>
        </w:rPr>
        <w:t xml:space="preserve"> города Твери</w:t>
      </w:r>
      <w:r w:rsidR="00F90727">
        <w:rPr>
          <w:rFonts w:ascii="Times New Roman" w:eastAsiaTheme="minorHAnsi" w:hAnsi="Times New Roman" w:cs="Times New Roman"/>
          <w:sz w:val="28"/>
          <w:szCs w:val="28"/>
          <w:lang w:eastAsia="en-US"/>
        </w:rPr>
        <w:t>, а также рассмотрена инициатива депутата Тверской городской Думы Пичуева Е.Е. о</w:t>
      </w:r>
      <w:r w:rsidR="00F90727" w:rsidRPr="00F90727">
        <w:rPr>
          <w:rFonts w:ascii="Times New Roman" w:eastAsiaTheme="minorHAnsi" w:hAnsi="Times New Roman" w:cs="Times New Roman"/>
          <w:sz w:val="28"/>
          <w:szCs w:val="28"/>
          <w:lang w:eastAsia="en-US"/>
        </w:rPr>
        <w:t>б обращении в избирательную комиссию Тверской области</w:t>
      </w:r>
      <w:r w:rsidR="00F90727">
        <w:rPr>
          <w:rFonts w:ascii="Times New Roman" w:eastAsiaTheme="minorHAnsi" w:hAnsi="Times New Roman" w:cs="Times New Roman"/>
          <w:sz w:val="28"/>
          <w:szCs w:val="28"/>
          <w:lang w:eastAsia="en-US"/>
        </w:rPr>
        <w:t xml:space="preserve"> </w:t>
      </w:r>
      <w:r w:rsidR="00F90727" w:rsidRPr="00F90727">
        <w:rPr>
          <w:rFonts w:ascii="Times New Roman" w:eastAsiaTheme="minorHAnsi" w:hAnsi="Times New Roman" w:cs="Times New Roman"/>
          <w:sz w:val="28"/>
          <w:szCs w:val="28"/>
          <w:lang w:eastAsia="en-US"/>
        </w:rPr>
        <w:t>с предложением возложить полномочия избирательной комиссии города Твери на территориальную избирательную комиссию Московского района города Твери на срок полномочий территориальной избирательной комиссии.</w:t>
      </w:r>
    </w:p>
    <w:p w:rsidR="00E659C8" w:rsidRDefault="00FE39E7" w:rsidP="00E639BA">
      <w:pPr>
        <w:spacing w:before="240" w:after="0" w:line="240" w:lineRule="auto"/>
        <w:ind w:firstLine="709"/>
        <w:jc w:val="both"/>
        <w:rPr>
          <w:rFonts w:ascii="Times New Roman" w:hAnsi="Times New Roman"/>
          <w:sz w:val="28"/>
          <w:szCs w:val="28"/>
        </w:rPr>
      </w:pPr>
      <w:r>
        <w:rPr>
          <w:rFonts w:ascii="Times New Roman" w:hAnsi="Times New Roman" w:cs="Times New Roman"/>
          <w:sz w:val="28"/>
          <w:szCs w:val="28"/>
        </w:rPr>
        <w:t>За отчётный период</w:t>
      </w:r>
      <w:r w:rsidR="005B4515">
        <w:rPr>
          <w:rFonts w:ascii="Times New Roman" w:hAnsi="Times New Roman" w:cs="Times New Roman"/>
          <w:sz w:val="28"/>
          <w:szCs w:val="28"/>
        </w:rPr>
        <w:t>,</w:t>
      </w:r>
      <w:r>
        <w:rPr>
          <w:rFonts w:ascii="Times New Roman" w:hAnsi="Times New Roman" w:cs="Times New Roman"/>
          <w:sz w:val="28"/>
          <w:szCs w:val="28"/>
        </w:rPr>
        <w:t xml:space="preserve"> </w:t>
      </w:r>
      <w:r w:rsidR="005B4515">
        <w:rPr>
          <w:rFonts w:ascii="Times New Roman" w:hAnsi="Times New Roman" w:cs="Times New Roman"/>
          <w:sz w:val="28"/>
          <w:szCs w:val="28"/>
        </w:rPr>
        <w:t>в рамках надзорной деятельности,</w:t>
      </w:r>
      <w:r w:rsidR="00E659C8">
        <w:rPr>
          <w:rFonts w:ascii="Times New Roman" w:hAnsi="Times New Roman" w:cs="Times New Roman"/>
          <w:sz w:val="28"/>
          <w:szCs w:val="28"/>
        </w:rPr>
        <w:t xml:space="preserve"> </w:t>
      </w:r>
      <w:r w:rsidR="005B4515">
        <w:rPr>
          <w:rFonts w:ascii="Times New Roman" w:hAnsi="Times New Roman" w:cs="Times New Roman"/>
          <w:sz w:val="28"/>
          <w:szCs w:val="28"/>
        </w:rPr>
        <w:t xml:space="preserve">прокуратура </w:t>
      </w:r>
      <w:r w:rsidR="00E659C8">
        <w:rPr>
          <w:rFonts w:ascii="Times New Roman" w:hAnsi="Times New Roman" w:cs="Times New Roman"/>
          <w:sz w:val="28"/>
          <w:szCs w:val="28"/>
        </w:rPr>
        <w:t xml:space="preserve">Центрального района города Твери вносила в Тверскую городскую Думу </w:t>
      </w:r>
      <w:r w:rsidR="00727391">
        <w:rPr>
          <w:rFonts w:ascii="Times New Roman" w:hAnsi="Times New Roman" w:cs="Times New Roman"/>
          <w:sz w:val="28"/>
          <w:szCs w:val="28"/>
        </w:rPr>
        <w:t>акты прокурорского реагирования</w:t>
      </w:r>
      <w:r w:rsidR="00E659C8">
        <w:rPr>
          <w:rFonts w:ascii="Times New Roman" w:hAnsi="Times New Roman" w:cs="Times New Roman"/>
          <w:sz w:val="28"/>
          <w:szCs w:val="28"/>
        </w:rPr>
        <w:t xml:space="preserve"> </w:t>
      </w:r>
      <w:r w:rsidR="00E659C8" w:rsidRPr="00D01E29">
        <w:rPr>
          <w:rFonts w:ascii="Times New Roman" w:hAnsi="Times New Roman" w:cs="Times New Roman"/>
          <w:sz w:val="28"/>
          <w:szCs w:val="28"/>
        </w:rPr>
        <w:t>об устранении нарушений законодательства</w:t>
      </w:r>
      <w:r w:rsidR="00E659C8">
        <w:rPr>
          <w:rFonts w:ascii="Times New Roman" w:hAnsi="Times New Roman"/>
          <w:sz w:val="28"/>
          <w:szCs w:val="28"/>
        </w:rPr>
        <w:t>.</w:t>
      </w:r>
      <w:r>
        <w:rPr>
          <w:rFonts w:ascii="Times New Roman" w:hAnsi="Times New Roman"/>
          <w:sz w:val="28"/>
          <w:szCs w:val="28"/>
        </w:rPr>
        <w:t xml:space="preserve"> На основании этого Комитетом были подготовлены и внесены следующие проекты решений:</w:t>
      </w:r>
    </w:p>
    <w:p w:rsidR="00727391" w:rsidRDefault="00357FFA" w:rsidP="00E639BA">
      <w:pPr>
        <w:pStyle w:val="ad"/>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 </w:t>
      </w:r>
      <w:r w:rsidRPr="00357FFA">
        <w:rPr>
          <w:rFonts w:ascii="Times New Roman" w:hAnsi="Times New Roman"/>
          <w:sz w:val="28"/>
          <w:szCs w:val="28"/>
        </w:rPr>
        <w:t>представлении прокуратуры Центрального района города Твери от 14.01.2021 №</w:t>
      </w:r>
      <w:r>
        <w:rPr>
          <w:rFonts w:ascii="Times New Roman" w:hAnsi="Times New Roman"/>
          <w:sz w:val="28"/>
          <w:szCs w:val="28"/>
        </w:rPr>
        <w:t> </w:t>
      </w:r>
      <w:r w:rsidRPr="00357FFA">
        <w:rPr>
          <w:rFonts w:ascii="Times New Roman" w:hAnsi="Times New Roman"/>
          <w:sz w:val="28"/>
          <w:szCs w:val="28"/>
        </w:rPr>
        <w:t>30-2021 об устранении нарушений законодательства при принятии решения Тверской городской Думы от 15.12.2020 №</w:t>
      </w:r>
      <w:r>
        <w:rPr>
          <w:rFonts w:ascii="Times New Roman" w:hAnsi="Times New Roman"/>
          <w:sz w:val="28"/>
          <w:szCs w:val="28"/>
        </w:rPr>
        <w:t> </w:t>
      </w:r>
      <w:r w:rsidRPr="00357FFA">
        <w:rPr>
          <w:rFonts w:ascii="Times New Roman" w:hAnsi="Times New Roman"/>
          <w:sz w:val="28"/>
          <w:szCs w:val="28"/>
        </w:rPr>
        <w:t>272 «Об</w:t>
      </w:r>
      <w:r>
        <w:rPr>
          <w:rFonts w:ascii="Times New Roman" w:hAnsi="Times New Roman"/>
          <w:sz w:val="28"/>
          <w:szCs w:val="28"/>
        </w:rPr>
        <w:t> </w:t>
      </w:r>
      <w:r w:rsidRPr="00357FFA">
        <w:rPr>
          <w:rFonts w:ascii="Times New Roman" w:hAnsi="Times New Roman"/>
          <w:sz w:val="28"/>
          <w:szCs w:val="28"/>
        </w:rPr>
        <w:t xml:space="preserve">одобрении изменения наименования элемента улично-дорожной сети в Пролетарском районе города Твери «Проспект 50 лет Октября» на «Проспект Николая </w:t>
      </w:r>
      <w:proofErr w:type="spellStart"/>
      <w:r w:rsidRPr="00357FFA">
        <w:rPr>
          <w:rFonts w:ascii="Times New Roman" w:hAnsi="Times New Roman"/>
          <w:sz w:val="28"/>
          <w:szCs w:val="28"/>
        </w:rPr>
        <w:t>Корыткова</w:t>
      </w:r>
      <w:proofErr w:type="spellEnd"/>
      <w:r w:rsidRPr="00357FFA">
        <w:rPr>
          <w:rFonts w:ascii="Times New Roman" w:hAnsi="Times New Roman"/>
          <w:sz w:val="28"/>
          <w:szCs w:val="28"/>
        </w:rPr>
        <w:t>»</w:t>
      </w:r>
      <w:r>
        <w:rPr>
          <w:rFonts w:ascii="Times New Roman" w:hAnsi="Times New Roman"/>
          <w:sz w:val="28"/>
          <w:szCs w:val="28"/>
        </w:rPr>
        <w:t>;</w:t>
      </w:r>
    </w:p>
    <w:p w:rsidR="00357FFA" w:rsidRDefault="00357FFA" w:rsidP="00E639BA">
      <w:pPr>
        <w:pStyle w:val="ad"/>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 </w:t>
      </w:r>
      <w:r w:rsidRPr="00357FFA">
        <w:rPr>
          <w:rFonts w:ascii="Times New Roman" w:hAnsi="Times New Roman"/>
          <w:sz w:val="28"/>
          <w:szCs w:val="28"/>
        </w:rPr>
        <w:t>протесте прокурора Центрального района г. Твери от 20.02.2021 №</w:t>
      </w:r>
      <w:r>
        <w:rPr>
          <w:rFonts w:ascii="Times New Roman" w:hAnsi="Times New Roman"/>
          <w:sz w:val="28"/>
          <w:szCs w:val="28"/>
        </w:rPr>
        <w:t> </w:t>
      </w:r>
      <w:r w:rsidRPr="00357FFA">
        <w:rPr>
          <w:rFonts w:ascii="Times New Roman" w:hAnsi="Times New Roman"/>
          <w:sz w:val="28"/>
          <w:szCs w:val="28"/>
        </w:rPr>
        <w:t>30-2021 на п. 1 Порядка размещения сведений о доходах, расходах, об имуществе и обязательствах имущественного характера, предоставленных депутатами Тверской городской Думы, на официальном сайте Тверской городской Думы в информационно-телекоммуникационной сети Интернет и предоставления этих сведений для опубликования средствам массовой информации, утвержденного решением Тверской городской Думы от 19.06.2013 №</w:t>
      </w:r>
      <w:r>
        <w:rPr>
          <w:rFonts w:ascii="Times New Roman" w:hAnsi="Times New Roman"/>
          <w:sz w:val="28"/>
          <w:szCs w:val="28"/>
        </w:rPr>
        <w:t> </w:t>
      </w:r>
      <w:r w:rsidRPr="00357FFA">
        <w:rPr>
          <w:rFonts w:ascii="Times New Roman" w:hAnsi="Times New Roman"/>
          <w:sz w:val="28"/>
          <w:szCs w:val="28"/>
        </w:rPr>
        <w:t>171</w:t>
      </w:r>
      <w:r>
        <w:rPr>
          <w:rFonts w:ascii="Times New Roman" w:hAnsi="Times New Roman"/>
          <w:sz w:val="28"/>
          <w:szCs w:val="28"/>
        </w:rPr>
        <w:t>;</w:t>
      </w:r>
    </w:p>
    <w:p w:rsidR="00357FFA" w:rsidRPr="00727391" w:rsidRDefault="00357FFA" w:rsidP="00E639BA">
      <w:pPr>
        <w:pStyle w:val="ad"/>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 </w:t>
      </w:r>
      <w:r w:rsidRPr="00357FFA">
        <w:rPr>
          <w:rFonts w:ascii="Times New Roman" w:hAnsi="Times New Roman"/>
          <w:sz w:val="28"/>
          <w:szCs w:val="28"/>
        </w:rPr>
        <w:t>протесте прокурора Центрального района г. Твери от 20.02.2021 №</w:t>
      </w:r>
      <w:r>
        <w:rPr>
          <w:rFonts w:ascii="Times New Roman" w:hAnsi="Times New Roman"/>
          <w:sz w:val="28"/>
          <w:szCs w:val="28"/>
        </w:rPr>
        <w:t> </w:t>
      </w:r>
      <w:r w:rsidRPr="00357FFA">
        <w:rPr>
          <w:rFonts w:ascii="Times New Roman" w:hAnsi="Times New Roman"/>
          <w:sz w:val="28"/>
          <w:szCs w:val="28"/>
        </w:rPr>
        <w:t>30-2021 на п. 2 Порядка размещения сведений о доходах, расходах, об имуществе и обязательствах имущественного характера лиц, замещающих муниципальные должности города Твери, муниципальных служащих города Твери и членов их семей на официальных сайтах органов местного самоуправления города Твери, муниципальных органов и предоставления этих сведений средствам массовой информации для опубликования, утвержденного решением Тверской городской Думы от 27.05.2010 №</w:t>
      </w:r>
      <w:r>
        <w:rPr>
          <w:rFonts w:ascii="Times New Roman" w:hAnsi="Times New Roman"/>
          <w:sz w:val="28"/>
          <w:szCs w:val="28"/>
        </w:rPr>
        <w:t> </w:t>
      </w:r>
      <w:r w:rsidRPr="00357FFA">
        <w:rPr>
          <w:rFonts w:ascii="Times New Roman" w:hAnsi="Times New Roman"/>
          <w:sz w:val="28"/>
          <w:szCs w:val="28"/>
        </w:rPr>
        <w:t>171</w:t>
      </w:r>
      <w:r>
        <w:rPr>
          <w:rFonts w:ascii="Times New Roman" w:hAnsi="Times New Roman"/>
          <w:sz w:val="28"/>
          <w:szCs w:val="28"/>
        </w:rPr>
        <w:t>.</w:t>
      </w:r>
    </w:p>
    <w:p w:rsidR="00FA5F8E" w:rsidRPr="0056028F" w:rsidRDefault="00FA5F8E" w:rsidP="00E639BA">
      <w:pPr>
        <w:spacing w:before="240" w:after="0"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В целях сохранения исторического наследия города Твери на заседание Думы </w:t>
      </w:r>
      <w:r w:rsidR="00902981" w:rsidRPr="0056028F">
        <w:rPr>
          <w:rFonts w:ascii="Times New Roman" w:hAnsi="Times New Roman" w:cs="Times New Roman"/>
          <w:sz w:val="28"/>
          <w:szCs w:val="28"/>
        </w:rPr>
        <w:t xml:space="preserve">был внесен </w:t>
      </w:r>
      <w:r w:rsidRPr="0056028F">
        <w:rPr>
          <w:rFonts w:ascii="Times New Roman" w:hAnsi="Times New Roman" w:cs="Times New Roman"/>
          <w:sz w:val="28"/>
          <w:szCs w:val="28"/>
        </w:rPr>
        <w:t>проект решения «</w:t>
      </w:r>
      <w:r w:rsidRPr="0056028F">
        <w:rPr>
          <w:rFonts w:ascii="Times New Roman" w:hAnsi="Times New Roman"/>
          <w:sz w:val="28"/>
          <w:szCs w:val="28"/>
        </w:rPr>
        <w:t>О занесении записей в Золотую Книгу Твери</w:t>
      </w:r>
      <w:r w:rsidRPr="0056028F">
        <w:rPr>
          <w:rFonts w:ascii="Times New Roman" w:hAnsi="Times New Roman" w:cs="Times New Roman"/>
          <w:sz w:val="28"/>
          <w:szCs w:val="28"/>
        </w:rPr>
        <w:t xml:space="preserve">», которым предлагалось внести в Золотую Книгу Твери </w:t>
      </w:r>
      <w:r w:rsidR="0029487F" w:rsidRPr="0029487F">
        <w:rPr>
          <w:rFonts w:ascii="Times New Roman" w:hAnsi="Times New Roman" w:cs="Times New Roman"/>
          <w:sz w:val="28"/>
          <w:szCs w:val="28"/>
        </w:rPr>
        <w:t>имена Степанова Арсения Ивановича и Пичугина Евгения Ивановича, лётчиков, проявивших мужество и героизм в годы Великой Отечественной войны, Героев Советского Союза</w:t>
      </w:r>
      <w:r w:rsidR="0029487F">
        <w:rPr>
          <w:rFonts w:ascii="Times New Roman" w:hAnsi="Times New Roman" w:cs="Times New Roman"/>
          <w:sz w:val="28"/>
          <w:szCs w:val="28"/>
        </w:rPr>
        <w:t xml:space="preserve">, а также </w:t>
      </w:r>
      <w:r w:rsidR="0029487F" w:rsidRPr="0029487F">
        <w:rPr>
          <w:rFonts w:ascii="Times New Roman" w:hAnsi="Times New Roman" w:cs="Times New Roman"/>
          <w:sz w:val="28"/>
          <w:szCs w:val="28"/>
        </w:rPr>
        <w:t xml:space="preserve">имена </w:t>
      </w:r>
      <w:proofErr w:type="spellStart"/>
      <w:r w:rsidR="0029487F" w:rsidRPr="0029487F">
        <w:rPr>
          <w:rFonts w:ascii="Times New Roman" w:hAnsi="Times New Roman" w:cs="Times New Roman"/>
          <w:sz w:val="28"/>
          <w:szCs w:val="28"/>
        </w:rPr>
        <w:t>Аваева</w:t>
      </w:r>
      <w:proofErr w:type="spellEnd"/>
      <w:r w:rsidR="0029487F" w:rsidRPr="0029487F">
        <w:rPr>
          <w:rFonts w:ascii="Times New Roman" w:hAnsi="Times New Roman" w:cs="Times New Roman"/>
          <w:sz w:val="28"/>
          <w:szCs w:val="28"/>
        </w:rPr>
        <w:t xml:space="preserve"> Василия Петровича и </w:t>
      </w:r>
      <w:proofErr w:type="spellStart"/>
      <w:r w:rsidR="0029487F" w:rsidRPr="0029487F">
        <w:rPr>
          <w:rFonts w:ascii="Times New Roman" w:hAnsi="Times New Roman" w:cs="Times New Roman"/>
          <w:sz w:val="28"/>
          <w:szCs w:val="28"/>
        </w:rPr>
        <w:t>Аваевой</w:t>
      </w:r>
      <w:proofErr w:type="spellEnd"/>
      <w:r w:rsidR="0029487F" w:rsidRPr="0029487F">
        <w:rPr>
          <w:rFonts w:ascii="Times New Roman" w:hAnsi="Times New Roman" w:cs="Times New Roman"/>
          <w:sz w:val="28"/>
          <w:szCs w:val="28"/>
        </w:rPr>
        <w:t xml:space="preserve"> Елизаветы Ивановны, купцов 1 гильдии, благотворителей, общественных деятелей Тверской губернии XIX века.</w:t>
      </w:r>
    </w:p>
    <w:p w:rsidR="0063326A" w:rsidRPr="0056028F" w:rsidRDefault="0063326A" w:rsidP="00E639BA">
      <w:pPr>
        <w:pStyle w:val="a4"/>
        <w:tabs>
          <w:tab w:val="left" w:pos="1134"/>
        </w:tabs>
        <w:spacing w:before="240"/>
        <w:ind w:left="0" w:firstLine="709"/>
        <w:rPr>
          <w:sz w:val="28"/>
          <w:szCs w:val="28"/>
        </w:rPr>
      </w:pPr>
      <w:r w:rsidRPr="0029487F">
        <w:rPr>
          <w:rFonts w:eastAsiaTheme="minorEastAsia"/>
          <w:sz w:val="28"/>
          <w:szCs w:val="28"/>
        </w:rPr>
        <w:t>С целью увековечивания</w:t>
      </w:r>
      <w:r w:rsidRPr="00DC5A52">
        <w:rPr>
          <w:rFonts w:eastAsiaTheme="minorEastAsia"/>
          <w:sz w:val="28"/>
          <w:szCs w:val="28"/>
        </w:rPr>
        <w:t xml:space="preserve"> памяти </w:t>
      </w:r>
      <w:r w:rsidR="005B4515">
        <w:rPr>
          <w:rFonts w:eastAsiaTheme="minorEastAsia"/>
          <w:sz w:val="28"/>
          <w:szCs w:val="28"/>
        </w:rPr>
        <w:t xml:space="preserve">о выдающихся событиях и деятелях, имеющих значение для города Твери, </w:t>
      </w:r>
      <w:r w:rsidR="00326054" w:rsidRPr="00DC5A52">
        <w:rPr>
          <w:rFonts w:eastAsiaTheme="minorEastAsia"/>
          <w:sz w:val="28"/>
          <w:szCs w:val="28"/>
        </w:rPr>
        <w:t>К</w:t>
      </w:r>
      <w:r w:rsidRPr="00DC5A52">
        <w:rPr>
          <w:rFonts w:eastAsiaTheme="minorEastAsia"/>
          <w:sz w:val="28"/>
          <w:szCs w:val="28"/>
        </w:rPr>
        <w:t xml:space="preserve">омитетом поддержаны инициативы </w:t>
      </w:r>
      <w:r w:rsidR="00B5384B" w:rsidRPr="00DC5A52">
        <w:rPr>
          <w:rFonts w:eastAsiaTheme="minorEastAsia"/>
          <w:sz w:val="28"/>
          <w:szCs w:val="28"/>
        </w:rPr>
        <w:t xml:space="preserve">Главы города Твери </w:t>
      </w:r>
      <w:proofErr w:type="spellStart"/>
      <w:r w:rsidR="00B5384B" w:rsidRPr="00DC5A52">
        <w:rPr>
          <w:rFonts w:eastAsiaTheme="minorEastAsia"/>
          <w:sz w:val="28"/>
          <w:szCs w:val="28"/>
        </w:rPr>
        <w:t>Огонькова</w:t>
      </w:r>
      <w:proofErr w:type="spellEnd"/>
      <w:r w:rsidR="00B5384B" w:rsidRPr="00DC5A52">
        <w:rPr>
          <w:rFonts w:eastAsiaTheme="minorEastAsia"/>
          <w:sz w:val="28"/>
          <w:szCs w:val="28"/>
        </w:rPr>
        <w:t xml:space="preserve"> А.В. </w:t>
      </w:r>
      <w:r w:rsidRPr="00DC5A52">
        <w:rPr>
          <w:rFonts w:eastAsiaTheme="minorEastAsia"/>
          <w:sz w:val="28"/>
          <w:szCs w:val="28"/>
        </w:rPr>
        <w:t xml:space="preserve">по установлению </w:t>
      </w:r>
      <w:r w:rsidR="00C543C9" w:rsidRPr="00DC5A52">
        <w:rPr>
          <w:rFonts w:eastAsiaTheme="minorEastAsia"/>
          <w:sz w:val="28"/>
          <w:szCs w:val="28"/>
        </w:rPr>
        <w:t xml:space="preserve">в городе Твери </w:t>
      </w:r>
      <w:r w:rsidR="00DC5A52" w:rsidRPr="00DC5A52">
        <w:rPr>
          <w:rFonts w:eastAsiaTheme="minorEastAsia"/>
          <w:sz w:val="28"/>
          <w:szCs w:val="28"/>
        </w:rPr>
        <w:t xml:space="preserve">мемориальной доски мастеру спорта СССР </w:t>
      </w:r>
      <w:proofErr w:type="spellStart"/>
      <w:r w:rsidR="00DC5A52" w:rsidRPr="00DC5A52">
        <w:rPr>
          <w:rFonts w:eastAsiaTheme="minorEastAsia"/>
          <w:sz w:val="28"/>
          <w:szCs w:val="28"/>
        </w:rPr>
        <w:t>Принцеву</w:t>
      </w:r>
      <w:proofErr w:type="spellEnd"/>
      <w:r w:rsidR="00DC5A52" w:rsidRPr="00DC5A52">
        <w:rPr>
          <w:rFonts w:eastAsiaTheme="minorEastAsia"/>
          <w:sz w:val="28"/>
          <w:szCs w:val="28"/>
        </w:rPr>
        <w:t xml:space="preserve"> Василию Михайловичу; мемориальной доски фронтовикам-учителям муниципального общеобразовательного учреждения «Средняя общеобразовательная школа №</w:t>
      </w:r>
      <w:r w:rsidR="00DC5A52">
        <w:rPr>
          <w:rFonts w:eastAsiaTheme="minorEastAsia"/>
          <w:sz w:val="28"/>
          <w:szCs w:val="28"/>
        </w:rPr>
        <w:t> </w:t>
      </w:r>
      <w:r w:rsidR="00DC5A52" w:rsidRPr="00DC5A52">
        <w:rPr>
          <w:rFonts w:eastAsiaTheme="minorEastAsia"/>
          <w:sz w:val="28"/>
          <w:szCs w:val="28"/>
        </w:rPr>
        <w:t>2 имени Д.М.</w:t>
      </w:r>
      <w:r w:rsidR="00DC5A52">
        <w:rPr>
          <w:rFonts w:eastAsiaTheme="minorEastAsia"/>
          <w:sz w:val="28"/>
          <w:szCs w:val="28"/>
        </w:rPr>
        <w:t> </w:t>
      </w:r>
      <w:proofErr w:type="spellStart"/>
      <w:r w:rsidR="00DC5A52" w:rsidRPr="00DC5A52">
        <w:rPr>
          <w:rFonts w:eastAsiaTheme="minorEastAsia"/>
          <w:sz w:val="28"/>
          <w:szCs w:val="28"/>
        </w:rPr>
        <w:t>Карбышева</w:t>
      </w:r>
      <w:proofErr w:type="spellEnd"/>
      <w:r w:rsidR="00DC5A52" w:rsidRPr="00DC5A52">
        <w:rPr>
          <w:rFonts w:eastAsiaTheme="minorEastAsia"/>
          <w:sz w:val="28"/>
          <w:szCs w:val="28"/>
        </w:rPr>
        <w:t>»; мемориальной доски судье Калининского областного суда Пушкину Юрию Николаевичу; памятника сотрудникам органов государственной безопасности Калининской области – участникам Великой Отечественной войны.</w:t>
      </w:r>
    </w:p>
    <w:p w:rsidR="0063326A" w:rsidRPr="0056028F" w:rsidRDefault="005B4515" w:rsidP="00E639BA">
      <w:pPr>
        <w:pStyle w:val="a4"/>
        <w:tabs>
          <w:tab w:val="left" w:pos="1134"/>
        </w:tabs>
        <w:spacing w:before="240"/>
        <w:ind w:left="0" w:firstLine="709"/>
        <w:rPr>
          <w:bCs/>
          <w:sz w:val="28"/>
          <w:szCs w:val="28"/>
        </w:rPr>
      </w:pPr>
      <w:r>
        <w:rPr>
          <w:sz w:val="28"/>
          <w:szCs w:val="28"/>
        </w:rPr>
        <w:t>З</w:t>
      </w:r>
      <w:r w:rsidR="0063326A" w:rsidRPr="0056028F">
        <w:rPr>
          <w:sz w:val="28"/>
          <w:szCs w:val="28"/>
        </w:rPr>
        <w:t xml:space="preserve">а отчетный период по инициативе </w:t>
      </w:r>
      <w:r w:rsidR="00326054">
        <w:rPr>
          <w:sz w:val="28"/>
          <w:szCs w:val="28"/>
        </w:rPr>
        <w:t>К</w:t>
      </w:r>
      <w:r w:rsidR="0063326A" w:rsidRPr="0056028F">
        <w:rPr>
          <w:sz w:val="28"/>
          <w:szCs w:val="28"/>
        </w:rPr>
        <w:t xml:space="preserve">омитета </w:t>
      </w:r>
      <w:r w:rsidR="007831A6" w:rsidRPr="0056028F">
        <w:rPr>
          <w:bCs/>
          <w:sz w:val="28"/>
          <w:szCs w:val="28"/>
        </w:rPr>
        <w:t>на основании обращени</w:t>
      </w:r>
      <w:r>
        <w:rPr>
          <w:bCs/>
          <w:sz w:val="28"/>
          <w:szCs w:val="28"/>
        </w:rPr>
        <w:t>я</w:t>
      </w:r>
      <w:r w:rsidR="007831A6" w:rsidRPr="0056028F">
        <w:rPr>
          <w:bCs/>
          <w:sz w:val="28"/>
          <w:szCs w:val="28"/>
        </w:rPr>
        <w:t xml:space="preserve"> </w:t>
      </w:r>
      <w:r w:rsidR="007831A6" w:rsidRPr="0056028F">
        <w:rPr>
          <w:sz w:val="28"/>
          <w:szCs w:val="28"/>
        </w:rPr>
        <w:t xml:space="preserve">уполномоченного собранием жителей </w:t>
      </w:r>
      <w:r w:rsidR="00BE2534">
        <w:rPr>
          <w:sz w:val="28"/>
          <w:szCs w:val="28"/>
        </w:rPr>
        <w:t>пос. </w:t>
      </w:r>
      <w:proofErr w:type="spellStart"/>
      <w:r w:rsidR="00BE2534">
        <w:rPr>
          <w:sz w:val="28"/>
          <w:szCs w:val="28"/>
        </w:rPr>
        <w:t>Ник</w:t>
      </w:r>
      <w:r w:rsidR="00C6220C">
        <w:rPr>
          <w:sz w:val="28"/>
          <w:szCs w:val="28"/>
        </w:rPr>
        <w:t>и</w:t>
      </w:r>
      <w:r w:rsidR="00BE2534">
        <w:rPr>
          <w:sz w:val="28"/>
          <w:szCs w:val="28"/>
        </w:rPr>
        <w:t>форовское</w:t>
      </w:r>
      <w:proofErr w:type="spellEnd"/>
      <w:r w:rsidR="00BE2534">
        <w:rPr>
          <w:sz w:val="28"/>
          <w:szCs w:val="28"/>
        </w:rPr>
        <w:t xml:space="preserve"> г. Твери</w:t>
      </w:r>
      <w:r w:rsidR="007831A6" w:rsidRPr="0056028F">
        <w:rPr>
          <w:sz w:val="28"/>
          <w:szCs w:val="28"/>
        </w:rPr>
        <w:t xml:space="preserve"> в</w:t>
      </w:r>
      <w:r w:rsidR="003D608C" w:rsidRPr="0056028F">
        <w:rPr>
          <w:sz w:val="28"/>
          <w:szCs w:val="28"/>
        </w:rPr>
        <w:t>о</w:t>
      </w:r>
      <w:r w:rsidR="007831A6" w:rsidRPr="0056028F">
        <w:rPr>
          <w:sz w:val="28"/>
          <w:szCs w:val="28"/>
        </w:rPr>
        <w:t xml:space="preserve"> </w:t>
      </w:r>
      <w:r w:rsidR="00F04FC2" w:rsidRPr="0056028F">
        <w:rPr>
          <w:sz w:val="28"/>
          <w:szCs w:val="28"/>
          <w:lang w:val="en-US"/>
        </w:rPr>
        <w:t>I</w:t>
      </w:r>
      <w:r w:rsidR="00DC5A52">
        <w:rPr>
          <w:sz w:val="28"/>
          <w:szCs w:val="28"/>
          <w:lang w:val="en-US"/>
        </w:rPr>
        <w:t>I</w:t>
      </w:r>
      <w:r>
        <w:rPr>
          <w:sz w:val="28"/>
          <w:szCs w:val="28"/>
        </w:rPr>
        <w:t> </w:t>
      </w:r>
      <w:r w:rsidR="007831A6" w:rsidRPr="0056028F">
        <w:rPr>
          <w:sz w:val="28"/>
          <w:szCs w:val="28"/>
        </w:rPr>
        <w:t xml:space="preserve">квартале </w:t>
      </w:r>
      <w:r>
        <w:rPr>
          <w:sz w:val="28"/>
          <w:szCs w:val="28"/>
        </w:rPr>
        <w:t xml:space="preserve">2021 года </w:t>
      </w:r>
      <w:r w:rsidR="007831A6" w:rsidRPr="0056028F">
        <w:rPr>
          <w:sz w:val="28"/>
          <w:szCs w:val="28"/>
        </w:rPr>
        <w:t>был подготовлен проект ре</w:t>
      </w:r>
      <w:r w:rsidR="007831A6" w:rsidRPr="0056028F">
        <w:rPr>
          <w:bCs/>
          <w:sz w:val="28"/>
          <w:szCs w:val="28"/>
        </w:rPr>
        <w:t>шения городской Думы «</w:t>
      </w:r>
      <w:r w:rsidR="00DC5A52">
        <w:rPr>
          <w:sz w:val="28"/>
          <w:szCs w:val="28"/>
        </w:rPr>
        <w:t>О</w:t>
      </w:r>
      <w:r w:rsidR="00DC5A52">
        <w:rPr>
          <w:sz w:val="28"/>
          <w:szCs w:val="28"/>
          <w:lang w:val="en-US"/>
        </w:rPr>
        <w:t> </w:t>
      </w:r>
      <w:r w:rsidR="00DC5A52">
        <w:rPr>
          <w:sz w:val="28"/>
          <w:szCs w:val="28"/>
        </w:rPr>
        <w:t>регистрации устава местной общественной организации территориального общественного самоуправления «</w:t>
      </w:r>
      <w:r w:rsidR="00DC5A52" w:rsidRPr="00E92BCD">
        <w:rPr>
          <w:bCs/>
          <w:sz w:val="28"/>
          <w:szCs w:val="28"/>
        </w:rPr>
        <w:t>ТОС</w:t>
      </w:r>
      <w:r w:rsidR="00DC5A52">
        <w:rPr>
          <w:bCs/>
          <w:sz w:val="28"/>
          <w:szCs w:val="28"/>
          <w:lang w:val="en-US"/>
        </w:rPr>
        <w:t> </w:t>
      </w:r>
      <w:r w:rsidR="00DC5A52" w:rsidRPr="00E92BCD">
        <w:rPr>
          <w:bCs/>
          <w:sz w:val="28"/>
          <w:szCs w:val="28"/>
        </w:rPr>
        <w:t>пос.</w:t>
      </w:r>
      <w:r w:rsidR="00DC5A52">
        <w:rPr>
          <w:bCs/>
          <w:sz w:val="28"/>
          <w:szCs w:val="28"/>
          <w:lang w:val="en-US"/>
        </w:rPr>
        <w:t> </w:t>
      </w:r>
      <w:proofErr w:type="spellStart"/>
      <w:r w:rsidR="00DC5A52" w:rsidRPr="00E92BCD">
        <w:rPr>
          <w:bCs/>
          <w:sz w:val="28"/>
          <w:szCs w:val="28"/>
        </w:rPr>
        <w:t>Никифоровское</w:t>
      </w:r>
      <w:proofErr w:type="spellEnd"/>
      <w:r w:rsidR="00DC5A52" w:rsidRPr="00E92BCD">
        <w:rPr>
          <w:bCs/>
          <w:sz w:val="28"/>
          <w:szCs w:val="28"/>
        </w:rPr>
        <w:t>» города Твери</w:t>
      </w:r>
      <w:r w:rsidR="007831A6" w:rsidRPr="0056028F">
        <w:rPr>
          <w:bCs/>
          <w:sz w:val="28"/>
          <w:szCs w:val="28"/>
        </w:rPr>
        <w:t>» и вынесен на рассмотрение Думы.</w:t>
      </w:r>
      <w:r w:rsidR="006731B6" w:rsidRPr="0056028F">
        <w:rPr>
          <w:bCs/>
          <w:sz w:val="28"/>
          <w:szCs w:val="28"/>
        </w:rPr>
        <w:t xml:space="preserve"> Соответствующее решение было принято Тверской городской Думой </w:t>
      </w:r>
      <w:r w:rsidR="00DC5A52" w:rsidRPr="00DC5A52">
        <w:rPr>
          <w:bCs/>
          <w:sz w:val="28"/>
          <w:szCs w:val="28"/>
        </w:rPr>
        <w:t>14</w:t>
      </w:r>
      <w:r w:rsidR="003D608C" w:rsidRPr="0056028F">
        <w:rPr>
          <w:bCs/>
          <w:sz w:val="28"/>
          <w:szCs w:val="28"/>
        </w:rPr>
        <w:t>.</w:t>
      </w:r>
      <w:r w:rsidR="00DC5A52" w:rsidRPr="00DC5A52">
        <w:rPr>
          <w:bCs/>
          <w:sz w:val="28"/>
          <w:szCs w:val="28"/>
        </w:rPr>
        <w:t>05</w:t>
      </w:r>
      <w:r w:rsidR="003D608C" w:rsidRPr="0056028F">
        <w:rPr>
          <w:bCs/>
          <w:sz w:val="28"/>
          <w:szCs w:val="28"/>
        </w:rPr>
        <w:t>.20</w:t>
      </w:r>
      <w:r w:rsidR="00BE2534">
        <w:rPr>
          <w:bCs/>
          <w:sz w:val="28"/>
          <w:szCs w:val="28"/>
        </w:rPr>
        <w:t>2</w:t>
      </w:r>
      <w:r w:rsidR="00DC5A52" w:rsidRPr="00DC5A52">
        <w:rPr>
          <w:bCs/>
          <w:sz w:val="28"/>
          <w:szCs w:val="28"/>
        </w:rPr>
        <w:t>1</w:t>
      </w:r>
      <w:r w:rsidR="006731B6" w:rsidRPr="0056028F">
        <w:rPr>
          <w:bCs/>
          <w:sz w:val="28"/>
          <w:szCs w:val="28"/>
        </w:rPr>
        <w:t>.</w:t>
      </w:r>
    </w:p>
    <w:p w:rsidR="0091141D" w:rsidRPr="0056028F" w:rsidRDefault="0091141D" w:rsidP="00E639BA">
      <w:pPr>
        <w:pStyle w:val="a4"/>
        <w:tabs>
          <w:tab w:val="left" w:pos="1134"/>
        </w:tabs>
        <w:spacing w:before="240"/>
        <w:ind w:left="0" w:firstLine="709"/>
        <w:rPr>
          <w:sz w:val="28"/>
          <w:szCs w:val="28"/>
        </w:rPr>
      </w:pPr>
      <w:r w:rsidRPr="0056028F">
        <w:rPr>
          <w:sz w:val="28"/>
          <w:szCs w:val="28"/>
        </w:rPr>
        <w:t xml:space="preserve">За отчётный </w:t>
      </w:r>
      <w:r w:rsidRPr="00294C3B">
        <w:rPr>
          <w:sz w:val="28"/>
          <w:szCs w:val="28"/>
        </w:rPr>
        <w:t xml:space="preserve">период </w:t>
      </w:r>
      <w:r w:rsidR="00326054" w:rsidRPr="00294C3B">
        <w:rPr>
          <w:sz w:val="28"/>
          <w:szCs w:val="28"/>
        </w:rPr>
        <w:t>К</w:t>
      </w:r>
      <w:r w:rsidRPr="00294C3B">
        <w:rPr>
          <w:sz w:val="28"/>
          <w:szCs w:val="28"/>
        </w:rPr>
        <w:t xml:space="preserve">омитетом рассмотрено </w:t>
      </w:r>
      <w:r w:rsidR="00BE2534" w:rsidRPr="00294C3B">
        <w:rPr>
          <w:sz w:val="28"/>
          <w:szCs w:val="28"/>
        </w:rPr>
        <w:t>3</w:t>
      </w:r>
      <w:r w:rsidR="00294C3B" w:rsidRPr="00294C3B">
        <w:rPr>
          <w:sz w:val="28"/>
          <w:szCs w:val="28"/>
        </w:rPr>
        <w:t>8</w:t>
      </w:r>
      <w:r w:rsidRPr="00294C3B">
        <w:rPr>
          <w:sz w:val="28"/>
          <w:szCs w:val="28"/>
        </w:rPr>
        <w:t xml:space="preserve"> ходатайств о награждении </w:t>
      </w:r>
      <w:r w:rsidR="005B4515">
        <w:rPr>
          <w:sz w:val="28"/>
          <w:szCs w:val="28"/>
        </w:rPr>
        <w:t xml:space="preserve">жителей города Твери </w:t>
      </w:r>
      <w:r w:rsidRPr="00294C3B">
        <w:rPr>
          <w:sz w:val="28"/>
          <w:szCs w:val="28"/>
        </w:rPr>
        <w:t>Почётной грамотой Тверской городской Думы и об объявлении Благодарн</w:t>
      </w:r>
      <w:r w:rsidR="005B4515">
        <w:rPr>
          <w:sz w:val="28"/>
          <w:szCs w:val="28"/>
        </w:rPr>
        <w:t>ости Тверской городской Думы</w:t>
      </w:r>
      <w:r w:rsidRPr="00294C3B">
        <w:rPr>
          <w:sz w:val="28"/>
          <w:szCs w:val="28"/>
        </w:rPr>
        <w:t>.</w:t>
      </w:r>
      <w:r w:rsidR="00DA21B2" w:rsidRPr="00294C3B">
        <w:rPr>
          <w:sz w:val="28"/>
          <w:szCs w:val="28"/>
        </w:rPr>
        <w:t xml:space="preserve"> Награды вручаются гражданам (независимо</w:t>
      </w:r>
      <w:r w:rsidR="00DA21B2" w:rsidRPr="00AD66C3">
        <w:rPr>
          <w:sz w:val="28"/>
          <w:szCs w:val="28"/>
        </w:rPr>
        <w:t xml:space="preserve"> от их должностного положения и статуса) за значительный вклад в социально-экономическое развитие </w:t>
      </w:r>
      <w:r w:rsidR="00DA21B2" w:rsidRPr="0056028F">
        <w:rPr>
          <w:sz w:val="28"/>
          <w:szCs w:val="28"/>
        </w:rPr>
        <w:t>города Твери</w:t>
      </w:r>
      <w:r w:rsidR="00DA21B2" w:rsidRPr="00AD66C3">
        <w:rPr>
          <w:sz w:val="28"/>
          <w:szCs w:val="28"/>
        </w:rPr>
        <w:t>, в развитие какой-либо отрасли муниципального хозяйства, за деятельность, направленную на обеспечение благополучия и процветания</w:t>
      </w:r>
      <w:r w:rsidR="00DA21B2" w:rsidRPr="0056028F">
        <w:rPr>
          <w:sz w:val="28"/>
          <w:szCs w:val="28"/>
        </w:rPr>
        <w:t xml:space="preserve"> города Твери</w:t>
      </w:r>
      <w:r w:rsidR="00DA21B2" w:rsidRPr="00AD66C3">
        <w:rPr>
          <w:sz w:val="28"/>
          <w:szCs w:val="28"/>
        </w:rPr>
        <w:t>,</w:t>
      </w:r>
      <w:r w:rsidR="00DA21B2" w:rsidRPr="0056028F">
        <w:rPr>
          <w:sz w:val="28"/>
          <w:szCs w:val="28"/>
        </w:rPr>
        <w:t xml:space="preserve"> </w:t>
      </w:r>
      <w:r w:rsidR="00DA21B2" w:rsidRPr="00AD66C3">
        <w:rPr>
          <w:sz w:val="28"/>
          <w:szCs w:val="28"/>
        </w:rPr>
        <w:t>которые невозможны без добросовестного выполнения должностных (служебных, трудовых</w:t>
      </w:r>
      <w:r w:rsidR="005000CB" w:rsidRPr="00AD66C3">
        <w:rPr>
          <w:sz w:val="28"/>
          <w:szCs w:val="28"/>
        </w:rPr>
        <w:t>)</w:t>
      </w:r>
      <w:r w:rsidR="00DA21B2" w:rsidRPr="00AD66C3">
        <w:rPr>
          <w:sz w:val="28"/>
          <w:szCs w:val="28"/>
        </w:rPr>
        <w:t xml:space="preserve"> обязанностей лиц</w:t>
      </w:r>
      <w:r w:rsidR="00DA21B2" w:rsidRPr="0056028F">
        <w:rPr>
          <w:sz w:val="28"/>
          <w:szCs w:val="28"/>
        </w:rPr>
        <w:t>ами</w:t>
      </w:r>
      <w:r w:rsidR="00DA21B2" w:rsidRPr="00AD66C3">
        <w:rPr>
          <w:sz w:val="28"/>
          <w:szCs w:val="28"/>
        </w:rPr>
        <w:t>, представленным</w:t>
      </w:r>
      <w:r w:rsidR="005000CB">
        <w:rPr>
          <w:sz w:val="28"/>
          <w:szCs w:val="28"/>
        </w:rPr>
        <w:t>и</w:t>
      </w:r>
      <w:r w:rsidR="00DA21B2" w:rsidRPr="00AD66C3">
        <w:rPr>
          <w:sz w:val="28"/>
          <w:szCs w:val="28"/>
        </w:rPr>
        <w:t xml:space="preserve"> к </w:t>
      </w:r>
      <w:r w:rsidR="00DA21B2" w:rsidRPr="00AD66C3">
        <w:rPr>
          <w:sz w:val="28"/>
          <w:szCs w:val="28"/>
        </w:rPr>
        <w:lastRenderedPageBreak/>
        <w:t>награждению.</w:t>
      </w:r>
      <w:r w:rsidR="005B4515">
        <w:rPr>
          <w:sz w:val="28"/>
          <w:szCs w:val="28"/>
        </w:rPr>
        <w:t xml:space="preserve"> Комитетом подготовлено и внесено в Тверскую городскую Думу восемь проектов решений.</w:t>
      </w:r>
      <w:r w:rsidR="00A73994">
        <w:rPr>
          <w:sz w:val="28"/>
          <w:szCs w:val="28"/>
        </w:rPr>
        <w:t xml:space="preserve"> </w:t>
      </w:r>
      <w:r w:rsidR="00C6220C">
        <w:rPr>
          <w:sz w:val="28"/>
          <w:szCs w:val="28"/>
        </w:rPr>
        <w:t xml:space="preserve">76 жителям города объявлена </w:t>
      </w:r>
      <w:r w:rsidR="00A73994">
        <w:rPr>
          <w:sz w:val="28"/>
          <w:szCs w:val="28"/>
        </w:rPr>
        <w:t>Благодарност</w:t>
      </w:r>
      <w:r w:rsidR="00C6220C">
        <w:rPr>
          <w:sz w:val="28"/>
          <w:szCs w:val="28"/>
        </w:rPr>
        <w:t>ь</w:t>
      </w:r>
      <w:r w:rsidR="00A73994">
        <w:rPr>
          <w:sz w:val="28"/>
          <w:szCs w:val="28"/>
        </w:rPr>
        <w:t xml:space="preserve"> Тверской городской Думы и 51 житель города Твери </w:t>
      </w:r>
      <w:r w:rsidR="00C6220C">
        <w:rPr>
          <w:sz w:val="28"/>
          <w:szCs w:val="28"/>
        </w:rPr>
        <w:t xml:space="preserve">награждён </w:t>
      </w:r>
      <w:r w:rsidR="00A73994">
        <w:rPr>
          <w:sz w:val="28"/>
          <w:szCs w:val="28"/>
        </w:rPr>
        <w:t xml:space="preserve">Почётной грамотой Тверской городской Думы. </w:t>
      </w:r>
    </w:p>
    <w:p w:rsidR="00C81A69" w:rsidRDefault="00172B9A" w:rsidP="00E639BA">
      <w:pPr>
        <w:pStyle w:val="a4"/>
        <w:tabs>
          <w:tab w:val="left" w:pos="1134"/>
        </w:tabs>
        <w:spacing w:before="240"/>
        <w:ind w:left="0" w:firstLine="709"/>
        <w:rPr>
          <w:sz w:val="28"/>
          <w:szCs w:val="28"/>
        </w:rPr>
      </w:pPr>
      <w:r w:rsidRPr="0056028F">
        <w:rPr>
          <w:sz w:val="28"/>
          <w:szCs w:val="28"/>
        </w:rPr>
        <w:t xml:space="preserve">В соответствии с Положением о </w:t>
      </w:r>
      <w:r w:rsidR="001A3E11" w:rsidRPr="0056028F">
        <w:rPr>
          <w:sz w:val="28"/>
          <w:szCs w:val="28"/>
        </w:rPr>
        <w:t xml:space="preserve">бюджетном процессе в городе Твери, утвержденным решением Тверской городской Думы от 21.06.2011 № 179, </w:t>
      </w:r>
      <w:r w:rsidR="00326054">
        <w:rPr>
          <w:sz w:val="28"/>
          <w:szCs w:val="28"/>
        </w:rPr>
        <w:t>К</w:t>
      </w:r>
      <w:r w:rsidR="001A3E11" w:rsidRPr="0056028F">
        <w:rPr>
          <w:sz w:val="28"/>
          <w:szCs w:val="28"/>
        </w:rPr>
        <w:t>омитет рассмотрел и дал заключени</w:t>
      </w:r>
      <w:r w:rsidR="00BE533E">
        <w:rPr>
          <w:sz w:val="28"/>
          <w:szCs w:val="28"/>
        </w:rPr>
        <w:t xml:space="preserve">я на </w:t>
      </w:r>
      <w:r w:rsidR="0036469F">
        <w:rPr>
          <w:sz w:val="28"/>
          <w:szCs w:val="28"/>
        </w:rPr>
        <w:t>отчёт</w:t>
      </w:r>
      <w:r w:rsidR="0036469F" w:rsidRPr="00F2288A">
        <w:rPr>
          <w:sz w:val="28"/>
          <w:szCs w:val="28"/>
        </w:rPr>
        <w:t xml:space="preserve"> об исполнении бюджета города Твери за 2020 год, в части финансирования расходов по муниципальной программе «Развитие информационных ресурсов города Твери» и финансирования расходов на непрограммную деятельность по разделам 0100 «Общегосударственные вопросы», 1200 «Средства массовой информации»</w:t>
      </w:r>
      <w:r w:rsidR="0036469F">
        <w:rPr>
          <w:sz w:val="28"/>
          <w:szCs w:val="28"/>
        </w:rPr>
        <w:t xml:space="preserve"> </w:t>
      </w:r>
      <w:r w:rsidR="00504D95">
        <w:rPr>
          <w:sz w:val="28"/>
          <w:szCs w:val="28"/>
        </w:rPr>
        <w:t xml:space="preserve">и </w:t>
      </w:r>
      <w:r w:rsidR="001A3E11" w:rsidRPr="0056028F">
        <w:rPr>
          <w:sz w:val="28"/>
          <w:szCs w:val="28"/>
        </w:rPr>
        <w:t>на проект решения Тверской городской Думы «</w:t>
      </w:r>
      <w:r w:rsidR="00B96CDE" w:rsidRPr="0056028F">
        <w:rPr>
          <w:sz w:val="28"/>
          <w:szCs w:val="28"/>
        </w:rPr>
        <w:t>О бюджете города Твери на 202</w:t>
      </w:r>
      <w:r w:rsidR="00294C3B" w:rsidRPr="00294C3B">
        <w:rPr>
          <w:sz w:val="28"/>
          <w:szCs w:val="28"/>
        </w:rPr>
        <w:t>2</w:t>
      </w:r>
      <w:r w:rsidR="00B96CDE" w:rsidRPr="0056028F">
        <w:rPr>
          <w:sz w:val="28"/>
          <w:szCs w:val="28"/>
        </w:rPr>
        <w:t xml:space="preserve"> год и плановый период 202</w:t>
      </w:r>
      <w:r w:rsidR="00294C3B" w:rsidRPr="00294C3B">
        <w:rPr>
          <w:sz w:val="28"/>
          <w:szCs w:val="28"/>
        </w:rPr>
        <w:t>3</w:t>
      </w:r>
      <w:r w:rsidR="00B96CDE" w:rsidRPr="0056028F">
        <w:rPr>
          <w:sz w:val="28"/>
          <w:szCs w:val="28"/>
        </w:rPr>
        <w:t xml:space="preserve"> и 202</w:t>
      </w:r>
      <w:r w:rsidR="00294C3B" w:rsidRPr="00294C3B">
        <w:rPr>
          <w:sz w:val="28"/>
          <w:szCs w:val="28"/>
        </w:rPr>
        <w:t>4</w:t>
      </w:r>
      <w:r w:rsidR="00B96CDE" w:rsidRPr="0056028F">
        <w:rPr>
          <w:sz w:val="28"/>
          <w:szCs w:val="28"/>
        </w:rPr>
        <w:t xml:space="preserve"> годов» в части муниципальной программы «Развитие информационных ресурсов города Твери», разделов расходов на непрограммную деятельность: 0100 «Общегосударственные вопросы», 1200 «Средства массовой информации»</w:t>
      </w:r>
      <w:r w:rsidR="001A3E11" w:rsidRPr="0056028F">
        <w:rPr>
          <w:sz w:val="28"/>
          <w:szCs w:val="28"/>
        </w:rPr>
        <w:t>.</w:t>
      </w:r>
    </w:p>
    <w:p w:rsidR="00955F6F" w:rsidRDefault="00955F6F" w:rsidP="00E639BA">
      <w:pPr>
        <w:pStyle w:val="a4"/>
        <w:tabs>
          <w:tab w:val="left" w:pos="1134"/>
        </w:tabs>
        <w:spacing w:before="240"/>
        <w:ind w:left="0" w:firstLine="709"/>
        <w:rPr>
          <w:sz w:val="28"/>
          <w:szCs w:val="28"/>
        </w:rPr>
      </w:pPr>
      <w:r w:rsidRPr="00B93EE5">
        <w:rPr>
          <w:sz w:val="28"/>
          <w:szCs w:val="28"/>
        </w:rPr>
        <w:t>В соответствии со статьей 93 Регламента Тверской городской Думы Комитет</w:t>
      </w:r>
      <w:r>
        <w:rPr>
          <w:sz w:val="28"/>
          <w:szCs w:val="28"/>
        </w:rPr>
        <w:t xml:space="preserve"> </w:t>
      </w:r>
      <w:r w:rsidR="001F563C">
        <w:rPr>
          <w:sz w:val="28"/>
          <w:szCs w:val="28"/>
        </w:rPr>
        <w:t>рассмотрел отчёт</w:t>
      </w:r>
      <w:r w:rsidR="003B3A99">
        <w:rPr>
          <w:sz w:val="28"/>
          <w:szCs w:val="28"/>
        </w:rPr>
        <w:t xml:space="preserve"> о деятельности</w:t>
      </w:r>
      <w:r w:rsidR="001F563C">
        <w:rPr>
          <w:sz w:val="28"/>
          <w:szCs w:val="28"/>
        </w:rPr>
        <w:t xml:space="preserve"> </w:t>
      </w:r>
      <w:r w:rsidR="003B3A99">
        <w:rPr>
          <w:sz w:val="28"/>
          <w:szCs w:val="28"/>
        </w:rPr>
        <w:t xml:space="preserve">Контрольно-счетной палаты за 2020 год и внес в Тверскую городскую Думу соответствующий проект решения, который был принят 27 августа </w:t>
      </w:r>
      <w:r w:rsidR="003B3A99" w:rsidRPr="003B3A99">
        <w:rPr>
          <w:sz w:val="28"/>
          <w:szCs w:val="28"/>
        </w:rPr>
        <w:t>2021</w:t>
      </w:r>
      <w:r w:rsidR="00B93EE5">
        <w:rPr>
          <w:sz w:val="28"/>
          <w:szCs w:val="28"/>
        </w:rPr>
        <w:t>.</w:t>
      </w:r>
    </w:p>
    <w:p w:rsidR="00B93EE5" w:rsidRDefault="004E383E" w:rsidP="00E639BA">
      <w:pPr>
        <w:pStyle w:val="a4"/>
        <w:tabs>
          <w:tab w:val="left" w:pos="1134"/>
        </w:tabs>
        <w:spacing w:before="240" w:after="240"/>
        <w:ind w:left="0" w:firstLine="709"/>
        <w:rPr>
          <w:sz w:val="28"/>
          <w:szCs w:val="28"/>
        </w:rPr>
      </w:pPr>
      <w:r>
        <w:rPr>
          <w:sz w:val="28"/>
          <w:szCs w:val="28"/>
        </w:rPr>
        <w:t xml:space="preserve">В </w:t>
      </w:r>
      <w:r>
        <w:rPr>
          <w:sz w:val="28"/>
          <w:szCs w:val="28"/>
          <w:lang w:val="en-US"/>
        </w:rPr>
        <w:t>IV</w:t>
      </w:r>
      <w:r w:rsidRPr="004E383E">
        <w:rPr>
          <w:sz w:val="28"/>
          <w:szCs w:val="28"/>
        </w:rPr>
        <w:t xml:space="preserve"> </w:t>
      </w:r>
      <w:r>
        <w:rPr>
          <w:sz w:val="28"/>
          <w:szCs w:val="28"/>
        </w:rPr>
        <w:t xml:space="preserve">квартале 2021 года Комитетом был внесен </w:t>
      </w:r>
      <w:r w:rsidR="00A91F26">
        <w:rPr>
          <w:sz w:val="28"/>
          <w:szCs w:val="28"/>
        </w:rPr>
        <w:t xml:space="preserve">в Тверскую городскую Думу </w:t>
      </w:r>
      <w:r>
        <w:rPr>
          <w:sz w:val="28"/>
          <w:szCs w:val="28"/>
        </w:rPr>
        <w:t>проект решения</w:t>
      </w:r>
      <w:r w:rsidR="00A91F26">
        <w:rPr>
          <w:sz w:val="28"/>
          <w:szCs w:val="28"/>
        </w:rPr>
        <w:t xml:space="preserve"> о </w:t>
      </w:r>
      <w:r w:rsidR="00A91F26" w:rsidRPr="007A5F49">
        <w:rPr>
          <w:sz w:val="28"/>
          <w:szCs w:val="28"/>
        </w:rPr>
        <w:t>Контрольно-счетной палате города Твери</w:t>
      </w:r>
      <w:r w:rsidR="00A91F26">
        <w:rPr>
          <w:sz w:val="28"/>
          <w:szCs w:val="28"/>
        </w:rPr>
        <w:t xml:space="preserve">, разработка которого была обусловлена вступлением </w:t>
      </w:r>
      <w:r>
        <w:rPr>
          <w:sz w:val="28"/>
          <w:szCs w:val="28"/>
        </w:rPr>
        <w:t>в силу Федерального закона</w:t>
      </w:r>
      <w:r w:rsidR="00B93EE5" w:rsidRPr="007A5F49">
        <w:rPr>
          <w:sz w:val="28"/>
          <w:szCs w:val="28"/>
        </w:rPr>
        <w:t xml:space="preserve"> от 01.07.2021 №</w:t>
      </w:r>
      <w:r>
        <w:rPr>
          <w:sz w:val="28"/>
          <w:szCs w:val="28"/>
        </w:rPr>
        <w:t> </w:t>
      </w:r>
      <w:r w:rsidR="00B93EE5" w:rsidRPr="007A5F49">
        <w:rPr>
          <w:sz w:val="28"/>
          <w:szCs w:val="28"/>
        </w:rPr>
        <w:t>255-ФЗ «О</w:t>
      </w:r>
      <w:r>
        <w:rPr>
          <w:sz w:val="28"/>
          <w:szCs w:val="28"/>
        </w:rPr>
        <w:t> </w:t>
      </w:r>
      <w:r w:rsidR="00B93EE5" w:rsidRPr="007A5F49">
        <w:rPr>
          <w:sz w:val="28"/>
          <w:szCs w:val="28"/>
        </w:rPr>
        <w:t>внесении изменений в Федеральный закон «Об</w:t>
      </w:r>
      <w:r w:rsidR="00B93EE5">
        <w:rPr>
          <w:sz w:val="28"/>
          <w:szCs w:val="28"/>
        </w:rPr>
        <w:t> </w:t>
      </w:r>
      <w:r w:rsidR="00B93EE5" w:rsidRPr="007A5F49">
        <w:rPr>
          <w:sz w:val="28"/>
          <w:szCs w:val="28"/>
        </w:rPr>
        <w:t>общих принципах организации и деятельности контрольно-счетных органов субъектов Российской Федерации и муниципальных образований»</w:t>
      </w:r>
      <w:r w:rsidR="00A91F26">
        <w:rPr>
          <w:sz w:val="28"/>
          <w:szCs w:val="28"/>
        </w:rPr>
        <w:t xml:space="preserve">. </w:t>
      </w:r>
      <w:r w:rsidRPr="007A5F49">
        <w:rPr>
          <w:sz w:val="28"/>
          <w:szCs w:val="28"/>
        </w:rPr>
        <w:t>Контрольно-счетная палата города Твери надел</w:t>
      </w:r>
      <w:r w:rsidR="002B53CD">
        <w:rPr>
          <w:sz w:val="28"/>
          <w:szCs w:val="28"/>
        </w:rPr>
        <w:t>ена</w:t>
      </w:r>
      <w:r w:rsidRPr="007A5F49">
        <w:rPr>
          <w:sz w:val="28"/>
          <w:szCs w:val="28"/>
        </w:rPr>
        <w:t xml:space="preserve"> правами юридического лица, а ее полномочия расширяются. При этом </w:t>
      </w:r>
      <w:r w:rsidR="002B53CD">
        <w:rPr>
          <w:sz w:val="28"/>
          <w:szCs w:val="28"/>
        </w:rPr>
        <w:t>внесены</w:t>
      </w:r>
      <w:r w:rsidRPr="007A5F49">
        <w:rPr>
          <w:sz w:val="28"/>
          <w:szCs w:val="28"/>
        </w:rPr>
        <w:t xml:space="preserve"> изменения в различные сферы организации деятельности Контрольно-счетной палаты города Твери: порядок внесения представлений и предписаний, полномочия инспекторов, гарантии и статус должностных лиц Контрольно-счетной палаты </w:t>
      </w:r>
      <w:r w:rsidR="002B53CD">
        <w:rPr>
          <w:sz w:val="28"/>
          <w:szCs w:val="28"/>
        </w:rPr>
        <w:t xml:space="preserve">города Твери </w:t>
      </w:r>
      <w:r w:rsidRPr="007A5F49">
        <w:rPr>
          <w:sz w:val="28"/>
          <w:szCs w:val="28"/>
        </w:rPr>
        <w:t>и т.д.</w:t>
      </w:r>
    </w:p>
    <w:p w:rsidR="00F25B3D" w:rsidRPr="00F25B3D" w:rsidRDefault="00F25B3D" w:rsidP="00E639BA">
      <w:pPr>
        <w:spacing w:line="240" w:lineRule="auto"/>
        <w:ind w:firstLine="709"/>
        <w:jc w:val="both"/>
        <w:rPr>
          <w:rFonts w:ascii="Times New Roman" w:eastAsia="Times New Roman" w:hAnsi="Times New Roman" w:cs="Times New Roman"/>
          <w:sz w:val="28"/>
          <w:szCs w:val="28"/>
        </w:rPr>
      </w:pPr>
      <w:r w:rsidRPr="00F25B3D">
        <w:rPr>
          <w:rFonts w:ascii="Times New Roman" w:eastAsia="Times New Roman" w:hAnsi="Times New Roman" w:cs="Times New Roman"/>
          <w:sz w:val="28"/>
          <w:szCs w:val="28"/>
        </w:rPr>
        <w:t>В соответствии со статьей 7 Положения об Общественной палате города Твери Глава города Твери представил Тверской городской Думе кандидатуры определенных им десяти членов Общественной палаты (</w:t>
      </w:r>
      <w:proofErr w:type="spellStart"/>
      <w:r w:rsidRPr="00F25B3D">
        <w:rPr>
          <w:rFonts w:ascii="Times New Roman" w:eastAsia="Times New Roman" w:hAnsi="Times New Roman" w:cs="Times New Roman"/>
          <w:sz w:val="28"/>
          <w:szCs w:val="28"/>
        </w:rPr>
        <w:t>вх</w:t>
      </w:r>
      <w:proofErr w:type="spellEnd"/>
      <w:r w:rsidRPr="00F25B3D">
        <w:rPr>
          <w:rFonts w:ascii="Times New Roman" w:eastAsia="Times New Roman" w:hAnsi="Times New Roman" w:cs="Times New Roman"/>
          <w:sz w:val="28"/>
          <w:szCs w:val="28"/>
        </w:rPr>
        <w:t>. № 1434 от 18.11.2021)</w:t>
      </w:r>
      <w:r w:rsidR="002B53CD">
        <w:rPr>
          <w:rFonts w:ascii="Times New Roman" w:eastAsia="Times New Roman" w:hAnsi="Times New Roman" w:cs="Times New Roman"/>
          <w:sz w:val="28"/>
          <w:szCs w:val="28"/>
        </w:rPr>
        <w:t>.</w:t>
      </w:r>
      <w:r w:rsidRPr="00F25B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F25B3D">
        <w:rPr>
          <w:rFonts w:ascii="Times New Roman" w:eastAsia="Times New Roman" w:hAnsi="Times New Roman" w:cs="Times New Roman"/>
          <w:sz w:val="28"/>
          <w:szCs w:val="28"/>
        </w:rPr>
        <w:t xml:space="preserve">омитет в соответствии с </w:t>
      </w:r>
      <w:r w:rsidR="002B53CD" w:rsidRPr="002B53CD">
        <w:rPr>
          <w:rFonts w:ascii="Times New Roman" w:eastAsia="Times New Roman" w:hAnsi="Times New Roman" w:cs="Times New Roman"/>
          <w:sz w:val="28"/>
          <w:szCs w:val="28"/>
        </w:rPr>
        <w:t xml:space="preserve">решением Тверской городской Думы </w:t>
      </w:r>
      <w:r w:rsidR="002B53CD">
        <w:rPr>
          <w:rFonts w:ascii="Times New Roman" w:eastAsia="Times New Roman" w:hAnsi="Times New Roman" w:cs="Times New Roman"/>
          <w:sz w:val="28"/>
          <w:szCs w:val="28"/>
        </w:rPr>
        <w:t xml:space="preserve">от </w:t>
      </w:r>
      <w:r w:rsidR="002B53CD" w:rsidRPr="002B53CD">
        <w:rPr>
          <w:rFonts w:ascii="Times New Roman" w:eastAsia="Times New Roman" w:hAnsi="Times New Roman" w:cs="Times New Roman"/>
          <w:sz w:val="28"/>
          <w:szCs w:val="28"/>
        </w:rPr>
        <w:t xml:space="preserve">10.07.2009 № 168 (208) </w:t>
      </w:r>
      <w:r w:rsidR="00F047DE" w:rsidRPr="00F25B3D">
        <w:rPr>
          <w:rFonts w:ascii="Times New Roman" w:eastAsia="Times New Roman" w:hAnsi="Times New Roman" w:cs="Times New Roman"/>
          <w:sz w:val="28"/>
          <w:szCs w:val="28"/>
        </w:rPr>
        <w:t>«Об Общественной палате города Твери»</w:t>
      </w:r>
      <w:r w:rsidR="00F047DE">
        <w:rPr>
          <w:rFonts w:ascii="Times New Roman" w:eastAsia="Times New Roman" w:hAnsi="Times New Roman" w:cs="Times New Roman"/>
          <w:sz w:val="28"/>
          <w:szCs w:val="28"/>
        </w:rPr>
        <w:t xml:space="preserve"> </w:t>
      </w:r>
      <w:r w:rsidRPr="00F25B3D">
        <w:rPr>
          <w:rFonts w:ascii="Times New Roman" w:eastAsia="Times New Roman" w:hAnsi="Times New Roman" w:cs="Times New Roman"/>
          <w:sz w:val="28"/>
          <w:szCs w:val="28"/>
        </w:rPr>
        <w:t xml:space="preserve">провел отбор </w:t>
      </w:r>
      <w:r w:rsidR="002B53CD">
        <w:rPr>
          <w:rFonts w:ascii="Times New Roman" w:eastAsia="Times New Roman" w:hAnsi="Times New Roman" w:cs="Times New Roman"/>
          <w:sz w:val="28"/>
          <w:szCs w:val="28"/>
        </w:rPr>
        <w:t>кандидатов</w:t>
      </w:r>
      <w:r w:rsidRPr="00F25B3D">
        <w:rPr>
          <w:rFonts w:ascii="Times New Roman" w:eastAsia="Times New Roman" w:hAnsi="Times New Roman" w:cs="Times New Roman"/>
          <w:sz w:val="28"/>
          <w:szCs w:val="28"/>
        </w:rPr>
        <w:t xml:space="preserve"> в состав Общественной палаты (из числа представителей общественных объединений и иных некоммерческих организаций).</w:t>
      </w:r>
      <w:r>
        <w:rPr>
          <w:rFonts w:ascii="Times New Roman" w:eastAsia="Times New Roman" w:hAnsi="Times New Roman" w:cs="Times New Roman"/>
          <w:sz w:val="28"/>
          <w:szCs w:val="28"/>
        </w:rPr>
        <w:t xml:space="preserve"> </w:t>
      </w:r>
      <w:r w:rsidR="00F047DE">
        <w:rPr>
          <w:rFonts w:ascii="Times New Roman" w:eastAsia="Times New Roman" w:hAnsi="Times New Roman" w:cs="Times New Roman"/>
          <w:sz w:val="28"/>
          <w:szCs w:val="28"/>
        </w:rPr>
        <w:t>Комитет подготовил и внес на рассмотрение Тверской городской Думы соответствующий проект решения</w:t>
      </w:r>
      <w:r w:rsidR="00F047DE" w:rsidRPr="00F25B3D">
        <w:rPr>
          <w:rFonts w:ascii="Times New Roman" w:eastAsia="Times New Roman" w:hAnsi="Times New Roman" w:cs="Times New Roman"/>
          <w:sz w:val="28"/>
          <w:szCs w:val="28"/>
        </w:rPr>
        <w:t>.</w:t>
      </w:r>
      <w:r w:rsidR="00F047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декабре 2021 Тверская городская Дума утвердила новый состав Общественной палаты города Твери</w:t>
      </w:r>
      <w:r w:rsidR="002B53CD">
        <w:rPr>
          <w:rFonts w:ascii="Times New Roman" w:eastAsia="Times New Roman" w:hAnsi="Times New Roman" w:cs="Times New Roman"/>
          <w:sz w:val="28"/>
          <w:szCs w:val="28"/>
        </w:rPr>
        <w:t>.</w:t>
      </w:r>
    </w:p>
    <w:p w:rsidR="00FE6185" w:rsidRDefault="00FE6185" w:rsidP="00E639BA">
      <w:pPr>
        <w:pStyle w:val="a4"/>
        <w:tabs>
          <w:tab w:val="left" w:pos="1134"/>
        </w:tabs>
        <w:spacing w:before="240"/>
        <w:ind w:left="0" w:firstLine="709"/>
        <w:rPr>
          <w:sz w:val="28"/>
          <w:szCs w:val="28"/>
        </w:rPr>
      </w:pPr>
      <w:r w:rsidRPr="0056028F">
        <w:rPr>
          <w:sz w:val="28"/>
          <w:szCs w:val="28"/>
        </w:rPr>
        <w:lastRenderedPageBreak/>
        <w:t xml:space="preserve">В рамках возложенных полномочий, </w:t>
      </w:r>
      <w:r w:rsidR="00326054">
        <w:rPr>
          <w:sz w:val="28"/>
          <w:szCs w:val="28"/>
        </w:rPr>
        <w:t>К</w:t>
      </w:r>
      <w:r w:rsidRPr="0056028F">
        <w:rPr>
          <w:sz w:val="28"/>
          <w:szCs w:val="28"/>
        </w:rPr>
        <w:t>омитет осуществляет текущий контроль за исполнением решений Тверской городской Думы</w:t>
      </w:r>
      <w:r w:rsidR="00B604D9" w:rsidRPr="0056028F">
        <w:rPr>
          <w:sz w:val="28"/>
          <w:szCs w:val="28"/>
        </w:rPr>
        <w:t>.</w:t>
      </w:r>
      <w:r w:rsidR="00C6220C">
        <w:rPr>
          <w:sz w:val="28"/>
          <w:szCs w:val="28"/>
        </w:rPr>
        <w:t xml:space="preserve"> Вопросы контроля рассматривались на 5 заседаниях Комитета.</w:t>
      </w:r>
    </w:p>
    <w:p w:rsidR="00F90727" w:rsidRPr="0056028F" w:rsidRDefault="00F90727" w:rsidP="00E639BA">
      <w:pPr>
        <w:pStyle w:val="a4"/>
        <w:tabs>
          <w:tab w:val="left" w:pos="1134"/>
        </w:tabs>
        <w:spacing w:before="240"/>
        <w:ind w:left="0" w:firstLine="709"/>
        <w:rPr>
          <w:sz w:val="28"/>
          <w:szCs w:val="28"/>
        </w:rPr>
      </w:pPr>
      <w:r w:rsidRPr="0056028F">
        <w:rPr>
          <w:sz w:val="28"/>
          <w:szCs w:val="28"/>
        </w:rPr>
        <w:t xml:space="preserve">Депутаты – члены </w:t>
      </w:r>
      <w:r>
        <w:rPr>
          <w:sz w:val="28"/>
          <w:szCs w:val="28"/>
        </w:rPr>
        <w:t>К</w:t>
      </w:r>
      <w:r w:rsidRPr="0056028F">
        <w:rPr>
          <w:sz w:val="28"/>
          <w:szCs w:val="28"/>
        </w:rPr>
        <w:t>омитета принимают активное участие в деятельности рабочих органов Тверской городской Думы, Администрации города Твери, таких как комиссия по топонимике при Администрации города Твери, антитеррористическая комиссия Администрации города Твери, комиссия по приватизации муниципального имущества, межведомственная плановая комиссия</w:t>
      </w:r>
      <w:r w:rsidRPr="0056028F">
        <w:rPr>
          <w:rFonts w:eastAsia="Calibri"/>
          <w:sz w:val="28"/>
          <w:szCs w:val="28"/>
        </w:rPr>
        <w:t xml:space="preserve">, конкурсная </w:t>
      </w:r>
      <w:r w:rsidRPr="0056028F">
        <w:rPr>
          <w:sz w:val="28"/>
          <w:szCs w:val="28"/>
        </w:rPr>
        <w:t>комиссия по предоставлению субсидий социально ориентированным некоммерческим организациям (за исключением государственных (муниципальных) учреждений) на реализацию целевых социальных программ (социальных проектов) на территории города Твери.</w:t>
      </w:r>
    </w:p>
    <w:p w:rsidR="002B4C24" w:rsidRPr="0056028F" w:rsidRDefault="002B4C24" w:rsidP="00E639BA">
      <w:pPr>
        <w:spacing w:before="240" w:after="0" w:line="240" w:lineRule="auto"/>
        <w:ind w:firstLine="709"/>
        <w:jc w:val="both"/>
        <w:rPr>
          <w:rFonts w:ascii="Times New Roman" w:hAnsi="Times New Roman" w:cs="Times New Roman"/>
          <w:sz w:val="28"/>
          <w:szCs w:val="28"/>
        </w:rPr>
      </w:pPr>
      <w:r w:rsidRPr="0056028F">
        <w:rPr>
          <w:rFonts w:ascii="Times New Roman" w:hAnsi="Times New Roman" w:cs="Times New Roman"/>
          <w:sz w:val="28"/>
          <w:szCs w:val="28"/>
        </w:rPr>
        <w:t xml:space="preserve">Информация о деятельности </w:t>
      </w:r>
      <w:r w:rsidR="00326054">
        <w:rPr>
          <w:rFonts w:ascii="Times New Roman" w:hAnsi="Times New Roman" w:cs="Times New Roman"/>
          <w:sz w:val="28"/>
          <w:szCs w:val="28"/>
        </w:rPr>
        <w:t>К</w:t>
      </w:r>
      <w:r w:rsidRPr="0056028F">
        <w:rPr>
          <w:rFonts w:ascii="Times New Roman" w:hAnsi="Times New Roman" w:cs="Times New Roman"/>
          <w:sz w:val="28"/>
          <w:szCs w:val="28"/>
        </w:rPr>
        <w:t xml:space="preserve">омитета </w:t>
      </w:r>
      <w:r w:rsidR="003E18ED" w:rsidRPr="0056028F">
        <w:rPr>
          <w:rFonts w:ascii="Times New Roman" w:hAnsi="Times New Roman" w:cs="Times New Roman"/>
          <w:sz w:val="28"/>
          <w:szCs w:val="28"/>
        </w:rPr>
        <w:t>регулярно</w:t>
      </w:r>
      <w:r w:rsidRPr="0056028F">
        <w:rPr>
          <w:rFonts w:ascii="Times New Roman" w:hAnsi="Times New Roman" w:cs="Times New Roman"/>
          <w:sz w:val="28"/>
          <w:szCs w:val="28"/>
        </w:rPr>
        <w:t xml:space="preserve"> освещается на сайте Тверской городской Думы (</w:t>
      </w:r>
      <w:hyperlink r:id="rId9" w:history="1">
        <w:r w:rsidRPr="0056028F">
          <w:rPr>
            <w:rStyle w:val="a3"/>
            <w:rFonts w:ascii="Times New Roman" w:hAnsi="Times New Roman" w:cs="Times New Roman"/>
            <w:color w:val="auto"/>
            <w:sz w:val="28"/>
            <w:szCs w:val="28"/>
            <w:u w:val="none"/>
          </w:rPr>
          <w:t>http://www.tverduma.ru/</w:t>
        </w:r>
      </w:hyperlink>
      <w:r w:rsidRPr="0056028F">
        <w:rPr>
          <w:rFonts w:ascii="Times New Roman" w:hAnsi="Times New Roman" w:cs="Times New Roman"/>
          <w:sz w:val="28"/>
          <w:szCs w:val="28"/>
        </w:rPr>
        <w:t>), в газете «Вся Твер</w:t>
      </w:r>
      <w:r w:rsidR="0026141A" w:rsidRPr="0056028F">
        <w:rPr>
          <w:rFonts w:ascii="Times New Roman" w:hAnsi="Times New Roman" w:cs="Times New Roman"/>
          <w:sz w:val="28"/>
          <w:szCs w:val="28"/>
        </w:rPr>
        <w:t>ь</w:t>
      </w:r>
      <w:r w:rsidRPr="0056028F">
        <w:rPr>
          <w:rFonts w:ascii="Times New Roman" w:hAnsi="Times New Roman" w:cs="Times New Roman"/>
          <w:sz w:val="28"/>
          <w:szCs w:val="28"/>
        </w:rPr>
        <w:t xml:space="preserve">» (как в печатном издании, так и на официальном сайте </w:t>
      </w:r>
      <w:hyperlink r:id="rId10" w:tgtFrame="_blank" w:history="1">
        <w:r w:rsidRPr="0056028F">
          <w:rPr>
            <w:rStyle w:val="a3"/>
            <w:rFonts w:ascii="Times New Roman" w:hAnsi="Times New Roman" w:cs="Times New Roman"/>
            <w:bCs/>
            <w:color w:val="auto"/>
            <w:sz w:val="28"/>
            <w:szCs w:val="28"/>
            <w:u w:val="none"/>
          </w:rPr>
          <w:t>газета-вся-</w:t>
        </w:r>
        <w:proofErr w:type="spellStart"/>
        <w:r w:rsidRPr="0056028F">
          <w:rPr>
            <w:rStyle w:val="a3"/>
            <w:rFonts w:ascii="Times New Roman" w:hAnsi="Times New Roman" w:cs="Times New Roman"/>
            <w:bCs/>
            <w:color w:val="auto"/>
            <w:sz w:val="28"/>
            <w:szCs w:val="28"/>
            <w:u w:val="none"/>
          </w:rPr>
          <w:t>тверь.рф</w:t>
        </w:r>
        <w:proofErr w:type="spellEnd"/>
      </w:hyperlink>
      <w:r w:rsidRPr="0056028F">
        <w:rPr>
          <w:rFonts w:ascii="Times New Roman" w:hAnsi="Times New Roman" w:cs="Times New Roman"/>
          <w:sz w:val="28"/>
          <w:szCs w:val="28"/>
        </w:rPr>
        <w:t>) и в других средствах массовой информации.</w:t>
      </w:r>
    </w:p>
    <w:p w:rsidR="00CF3F31" w:rsidRPr="005652B5" w:rsidRDefault="00CF3F31" w:rsidP="00E639BA">
      <w:pPr>
        <w:pStyle w:val="a4"/>
        <w:tabs>
          <w:tab w:val="left" w:pos="1134"/>
        </w:tabs>
        <w:spacing w:before="240"/>
        <w:ind w:left="0" w:firstLine="709"/>
        <w:rPr>
          <w:rFonts w:eastAsiaTheme="minorEastAsia"/>
          <w:sz w:val="28"/>
          <w:szCs w:val="28"/>
        </w:rPr>
      </w:pPr>
      <w:r w:rsidRPr="005652B5">
        <w:rPr>
          <w:rFonts w:eastAsiaTheme="minorEastAsia"/>
          <w:sz w:val="28"/>
          <w:szCs w:val="28"/>
        </w:rPr>
        <w:t xml:space="preserve">Анализ </w:t>
      </w:r>
      <w:r w:rsidR="00C153E0">
        <w:rPr>
          <w:rFonts w:eastAsiaTheme="minorEastAsia"/>
          <w:sz w:val="28"/>
          <w:szCs w:val="28"/>
        </w:rPr>
        <w:t>правотворческой деятельности,</w:t>
      </w:r>
      <w:r w:rsidR="007C630A" w:rsidRPr="005652B5">
        <w:rPr>
          <w:rFonts w:eastAsiaTheme="minorEastAsia"/>
          <w:sz w:val="28"/>
          <w:szCs w:val="28"/>
        </w:rPr>
        <w:t xml:space="preserve"> </w:t>
      </w:r>
      <w:r w:rsidR="005652B5" w:rsidRPr="005652B5">
        <w:rPr>
          <w:rFonts w:eastAsiaTheme="minorEastAsia"/>
          <w:sz w:val="28"/>
          <w:szCs w:val="28"/>
        </w:rPr>
        <w:t xml:space="preserve">проводимой </w:t>
      </w:r>
      <w:r w:rsidR="007C630A" w:rsidRPr="005652B5">
        <w:rPr>
          <w:rFonts w:eastAsiaTheme="minorEastAsia"/>
          <w:sz w:val="28"/>
          <w:szCs w:val="28"/>
        </w:rPr>
        <w:t>Комитетом</w:t>
      </w:r>
      <w:r w:rsidR="00C153E0">
        <w:rPr>
          <w:rFonts w:eastAsiaTheme="minorEastAsia"/>
          <w:sz w:val="28"/>
          <w:szCs w:val="28"/>
        </w:rPr>
        <w:t>,</w:t>
      </w:r>
      <w:r w:rsidR="007C630A" w:rsidRPr="005652B5">
        <w:rPr>
          <w:rFonts w:eastAsiaTheme="minorEastAsia"/>
          <w:sz w:val="28"/>
          <w:szCs w:val="28"/>
        </w:rPr>
        <w:t xml:space="preserve"> </w:t>
      </w:r>
      <w:r w:rsidR="005652B5" w:rsidRPr="005652B5">
        <w:rPr>
          <w:rFonts w:eastAsiaTheme="minorEastAsia"/>
          <w:sz w:val="28"/>
          <w:szCs w:val="28"/>
        </w:rPr>
        <w:t>свидетельствует</w:t>
      </w:r>
      <w:r w:rsidR="007C630A" w:rsidRPr="005652B5">
        <w:rPr>
          <w:rFonts w:eastAsiaTheme="minorEastAsia"/>
          <w:sz w:val="28"/>
          <w:szCs w:val="28"/>
        </w:rPr>
        <w:t xml:space="preserve"> о планомерно</w:t>
      </w:r>
      <w:r w:rsidR="00DB271C" w:rsidRPr="005652B5">
        <w:rPr>
          <w:rFonts w:eastAsiaTheme="minorEastAsia"/>
          <w:sz w:val="28"/>
          <w:szCs w:val="28"/>
        </w:rPr>
        <w:t xml:space="preserve">й работе по совершенствованию законодательства, отнесенного к предметам ведения Комитета, а также </w:t>
      </w:r>
      <w:r w:rsidR="005652B5" w:rsidRPr="005652B5">
        <w:rPr>
          <w:rFonts w:eastAsiaTheme="minorEastAsia"/>
          <w:sz w:val="28"/>
          <w:szCs w:val="28"/>
        </w:rPr>
        <w:t xml:space="preserve">об </w:t>
      </w:r>
      <w:r w:rsidR="00DB271C" w:rsidRPr="005652B5">
        <w:rPr>
          <w:rFonts w:eastAsiaTheme="minorEastAsia"/>
          <w:sz w:val="28"/>
          <w:szCs w:val="28"/>
        </w:rPr>
        <w:t>оперативно</w:t>
      </w:r>
      <w:r w:rsidR="005652B5" w:rsidRPr="005652B5">
        <w:rPr>
          <w:rFonts w:eastAsiaTheme="minorEastAsia"/>
          <w:sz w:val="28"/>
          <w:szCs w:val="28"/>
        </w:rPr>
        <w:t>м</w:t>
      </w:r>
      <w:r w:rsidR="00DB271C" w:rsidRPr="005652B5">
        <w:rPr>
          <w:rFonts w:eastAsiaTheme="minorEastAsia"/>
          <w:sz w:val="28"/>
          <w:szCs w:val="28"/>
        </w:rPr>
        <w:t xml:space="preserve"> реагировани</w:t>
      </w:r>
      <w:r w:rsidR="005652B5" w:rsidRPr="005652B5">
        <w:rPr>
          <w:rFonts w:eastAsiaTheme="minorEastAsia"/>
          <w:sz w:val="28"/>
          <w:szCs w:val="28"/>
        </w:rPr>
        <w:t>и</w:t>
      </w:r>
      <w:r w:rsidR="00DB271C" w:rsidRPr="005652B5">
        <w:rPr>
          <w:rFonts w:eastAsiaTheme="minorEastAsia"/>
          <w:sz w:val="28"/>
          <w:szCs w:val="28"/>
        </w:rPr>
        <w:t xml:space="preserve"> на изменения действующего федерального и регионального законодательства путем разработки и внесения правотворческих инициатив.</w:t>
      </w:r>
      <w:r w:rsidR="005652B5" w:rsidRPr="005652B5">
        <w:rPr>
          <w:rFonts w:eastAsiaTheme="minorEastAsia"/>
          <w:sz w:val="28"/>
          <w:szCs w:val="28"/>
        </w:rPr>
        <w:t xml:space="preserve"> Комитет в порядке, установленном законодательством и Регламентом Тверской городской Думы, обеспечивает рассмотрение поставленных перед ним вопросов.</w:t>
      </w:r>
    </w:p>
    <w:p w:rsidR="00490F99" w:rsidRPr="005652B5" w:rsidRDefault="00490F99" w:rsidP="00E639BA">
      <w:pPr>
        <w:pStyle w:val="a4"/>
        <w:tabs>
          <w:tab w:val="left" w:pos="1134"/>
        </w:tabs>
        <w:spacing w:before="240"/>
        <w:ind w:left="0" w:firstLine="709"/>
        <w:rPr>
          <w:rFonts w:eastAsiaTheme="minorEastAsia"/>
          <w:sz w:val="28"/>
          <w:szCs w:val="28"/>
        </w:rPr>
      </w:pPr>
    </w:p>
    <w:p w:rsidR="00490F99" w:rsidRDefault="00490F99" w:rsidP="00E639BA">
      <w:pPr>
        <w:pStyle w:val="a4"/>
        <w:tabs>
          <w:tab w:val="left" w:pos="1134"/>
        </w:tabs>
        <w:spacing w:before="240"/>
        <w:ind w:left="0"/>
        <w:rPr>
          <w:sz w:val="28"/>
          <w:szCs w:val="28"/>
        </w:rPr>
      </w:pPr>
      <w:r>
        <w:rPr>
          <w:sz w:val="28"/>
          <w:szCs w:val="28"/>
        </w:rPr>
        <w:t>Приложение:</w:t>
      </w:r>
    </w:p>
    <w:p w:rsidR="00D65C17" w:rsidRDefault="00D65C17" w:rsidP="00E639BA">
      <w:pPr>
        <w:pStyle w:val="a4"/>
        <w:numPr>
          <w:ilvl w:val="0"/>
          <w:numId w:val="10"/>
        </w:numPr>
        <w:tabs>
          <w:tab w:val="left" w:pos="284"/>
          <w:tab w:val="left" w:pos="1134"/>
        </w:tabs>
        <w:ind w:left="0" w:firstLine="709"/>
        <w:rPr>
          <w:sz w:val="28"/>
          <w:szCs w:val="28"/>
        </w:rPr>
      </w:pPr>
      <w:r>
        <w:rPr>
          <w:sz w:val="28"/>
          <w:szCs w:val="28"/>
        </w:rPr>
        <w:t xml:space="preserve">Приложение 1 – исполнение плана работы постоянного комитета по вопросам местного самоуправления и регламенту на 2021 год – на </w:t>
      </w:r>
      <w:r w:rsidR="00BB2980">
        <w:rPr>
          <w:sz w:val="28"/>
          <w:szCs w:val="28"/>
        </w:rPr>
        <w:t>4</w:t>
      </w:r>
      <w:r>
        <w:rPr>
          <w:sz w:val="28"/>
          <w:szCs w:val="28"/>
        </w:rPr>
        <w:t> л.</w:t>
      </w:r>
    </w:p>
    <w:p w:rsidR="00D65C17" w:rsidRDefault="00D65C17" w:rsidP="00D65C17">
      <w:pPr>
        <w:pStyle w:val="a4"/>
        <w:numPr>
          <w:ilvl w:val="0"/>
          <w:numId w:val="10"/>
        </w:numPr>
        <w:tabs>
          <w:tab w:val="left" w:pos="284"/>
          <w:tab w:val="left" w:pos="1134"/>
        </w:tabs>
        <w:ind w:left="0" w:firstLine="709"/>
        <w:rPr>
          <w:sz w:val="28"/>
          <w:szCs w:val="28"/>
        </w:rPr>
      </w:pPr>
      <w:r>
        <w:rPr>
          <w:sz w:val="28"/>
          <w:szCs w:val="28"/>
        </w:rPr>
        <w:t>Приложение 2 – информация о посещаемости депутатов заседаний постоянного комитета по вопросам местного самоуправления и регламенту в 2021 году – на 1 л.</w:t>
      </w:r>
    </w:p>
    <w:p w:rsidR="0091141D" w:rsidRDefault="0091141D" w:rsidP="00E639BA">
      <w:pPr>
        <w:spacing w:after="0" w:line="240" w:lineRule="auto"/>
        <w:ind w:firstLine="709"/>
        <w:jc w:val="both"/>
        <w:rPr>
          <w:rFonts w:ascii="Times New Roman" w:hAnsi="Times New Roman" w:cs="Times New Roman"/>
          <w:sz w:val="28"/>
          <w:szCs w:val="28"/>
        </w:rPr>
      </w:pPr>
    </w:p>
    <w:p w:rsidR="00326054" w:rsidRPr="0056028F" w:rsidRDefault="00326054" w:rsidP="00E639BA">
      <w:pPr>
        <w:spacing w:after="0" w:line="240" w:lineRule="auto"/>
        <w:ind w:firstLine="709"/>
        <w:jc w:val="both"/>
        <w:rPr>
          <w:rFonts w:ascii="Times New Roman" w:hAnsi="Times New Roman" w:cs="Times New Roman"/>
          <w:sz w:val="28"/>
          <w:szCs w:val="28"/>
        </w:rPr>
      </w:pPr>
    </w:p>
    <w:p w:rsidR="0091141D" w:rsidRDefault="0091141D" w:rsidP="00E639BA">
      <w:pPr>
        <w:spacing w:after="0" w:line="240" w:lineRule="auto"/>
        <w:ind w:firstLine="709"/>
        <w:jc w:val="both"/>
        <w:rPr>
          <w:rFonts w:ascii="Times New Roman" w:hAnsi="Times New Roman" w:cs="Times New Roman"/>
          <w:sz w:val="28"/>
          <w:szCs w:val="28"/>
        </w:rPr>
      </w:pPr>
    </w:p>
    <w:p w:rsidR="00A73994" w:rsidRPr="0056028F" w:rsidRDefault="00A73994" w:rsidP="00E639BA">
      <w:pPr>
        <w:spacing w:after="0" w:line="240" w:lineRule="auto"/>
        <w:ind w:firstLine="709"/>
        <w:jc w:val="both"/>
        <w:rPr>
          <w:rFonts w:ascii="Times New Roman" w:hAnsi="Times New Roman" w:cs="Times New Roman"/>
          <w:sz w:val="28"/>
          <w:szCs w:val="28"/>
        </w:rPr>
      </w:pPr>
    </w:p>
    <w:p w:rsidR="0091141D" w:rsidRPr="0056028F" w:rsidRDefault="0091141D" w:rsidP="00E639BA">
      <w:pPr>
        <w:spacing w:after="0" w:line="240" w:lineRule="auto"/>
        <w:ind w:firstLine="709"/>
        <w:jc w:val="both"/>
        <w:rPr>
          <w:rFonts w:ascii="Times New Roman" w:hAnsi="Times New Roman" w:cs="Times New Roman"/>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35"/>
      </w:tblGrid>
      <w:tr w:rsidR="00D37BF6" w:rsidRPr="0056028F" w:rsidTr="00F2466D">
        <w:tc>
          <w:tcPr>
            <w:tcW w:w="6771" w:type="dxa"/>
          </w:tcPr>
          <w:p w:rsidR="00D37BF6" w:rsidRPr="0056028F" w:rsidRDefault="00D37BF6" w:rsidP="00BB2980">
            <w:pPr>
              <w:rPr>
                <w:rFonts w:ascii="Times New Roman" w:hAnsi="Times New Roman" w:cs="Times New Roman"/>
                <w:sz w:val="28"/>
                <w:szCs w:val="28"/>
              </w:rPr>
            </w:pPr>
            <w:r w:rsidRPr="0056028F">
              <w:rPr>
                <w:rFonts w:ascii="Times New Roman" w:hAnsi="Times New Roman" w:cs="Times New Roman"/>
                <w:sz w:val="28"/>
                <w:szCs w:val="28"/>
              </w:rPr>
              <w:t>Председатель</w:t>
            </w:r>
            <w:r w:rsidR="00F2466D" w:rsidRPr="0056028F">
              <w:rPr>
                <w:rFonts w:ascii="Times New Roman" w:hAnsi="Times New Roman" w:cs="Times New Roman"/>
                <w:sz w:val="28"/>
                <w:szCs w:val="28"/>
              </w:rPr>
              <w:t xml:space="preserve"> </w:t>
            </w:r>
            <w:r w:rsidRPr="0056028F">
              <w:rPr>
                <w:rFonts w:ascii="Times New Roman" w:hAnsi="Times New Roman" w:cs="Times New Roman"/>
                <w:sz w:val="28"/>
                <w:szCs w:val="28"/>
              </w:rPr>
              <w:t>постоянного комитета</w:t>
            </w:r>
            <w:r w:rsidR="00D71367">
              <w:rPr>
                <w:rFonts w:ascii="Times New Roman" w:hAnsi="Times New Roman" w:cs="Times New Roman"/>
                <w:sz w:val="28"/>
                <w:szCs w:val="28"/>
              </w:rPr>
              <w:br/>
            </w:r>
            <w:r w:rsidRPr="0056028F">
              <w:rPr>
                <w:rFonts w:ascii="Times New Roman" w:hAnsi="Times New Roman" w:cs="Times New Roman"/>
                <w:sz w:val="28"/>
                <w:szCs w:val="28"/>
              </w:rPr>
              <w:t>по вопросам местного самоуправления</w:t>
            </w:r>
            <w:r w:rsidR="00F2466D" w:rsidRPr="0056028F">
              <w:rPr>
                <w:rFonts w:ascii="Times New Roman" w:hAnsi="Times New Roman" w:cs="Times New Roman"/>
                <w:sz w:val="28"/>
                <w:szCs w:val="28"/>
              </w:rPr>
              <w:br/>
            </w:r>
            <w:r w:rsidRPr="0056028F">
              <w:rPr>
                <w:rFonts w:ascii="Times New Roman" w:hAnsi="Times New Roman" w:cs="Times New Roman"/>
                <w:sz w:val="28"/>
                <w:szCs w:val="28"/>
              </w:rPr>
              <w:t>и регламенту</w:t>
            </w:r>
          </w:p>
        </w:tc>
        <w:tc>
          <w:tcPr>
            <w:tcW w:w="2835" w:type="dxa"/>
            <w:vAlign w:val="bottom"/>
          </w:tcPr>
          <w:p w:rsidR="00D37BF6" w:rsidRPr="00A4548E" w:rsidRDefault="00A4548E" w:rsidP="00E639BA">
            <w:pPr>
              <w:jc w:val="right"/>
              <w:rPr>
                <w:rFonts w:ascii="Times New Roman" w:hAnsi="Times New Roman" w:cs="Times New Roman"/>
                <w:sz w:val="28"/>
                <w:szCs w:val="28"/>
              </w:rPr>
            </w:pPr>
            <w:r>
              <w:rPr>
                <w:rFonts w:ascii="Times New Roman" w:hAnsi="Times New Roman" w:cs="Times New Roman"/>
                <w:sz w:val="28"/>
                <w:szCs w:val="28"/>
              </w:rPr>
              <w:t>И.А. Холодов</w:t>
            </w:r>
          </w:p>
        </w:tc>
      </w:tr>
    </w:tbl>
    <w:p w:rsidR="00490F99" w:rsidRDefault="00490F99" w:rsidP="00E639BA">
      <w:pPr>
        <w:spacing w:after="0" w:line="240" w:lineRule="auto"/>
        <w:ind w:firstLine="709"/>
        <w:jc w:val="both"/>
        <w:rPr>
          <w:rFonts w:ascii="Times New Roman" w:hAnsi="Times New Roman" w:cs="Times New Roman"/>
          <w:sz w:val="2"/>
          <w:szCs w:val="2"/>
        </w:rPr>
      </w:pPr>
    </w:p>
    <w:p w:rsidR="00490F99" w:rsidRDefault="00490F99" w:rsidP="00E639BA">
      <w:pPr>
        <w:spacing w:line="240" w:lineRule="auto"/>
        <w:rPr>
          <w:rFonts w:ascii="Times New Roman" w:hAnsi="Times New Roman" w:cs="Times New Roman"/>
          <w:sz w:val="2"/>
          <w:szCs w:val="2"/>
        </w:rPr>
      </w:pPr>
      <w:r>
        <w:rPr>
          <w:rFonts w:ascii="Times New Roman" w:hAnsi="Times New Roman" w:cs="Times New Roman"/>
          <w:sz w:val="2"/>
          <w:szCs w:val="2"/>
        </w:rPr>
        <w:br w:type="page"/>
      </w:r>
    </w:p>
    <w:p w:rsidR="00490F99" w:rsidRDefault="00490F99" w:rsidP="00E639BA">
      <w:pPr>
        <w:spacing w:line="240" w:lineRule="auto"/>
        <w:ind w:firstLine="708"/>
        <w:rPr>
          <w:rFonts w:ascii="Times New Roman" w:hAnsi="Times New Roman" w:cs="Times New Roman"/>
          <w:sz w:val="2"/>
          <w:szCs w:val="2"/>
        </w:rPr>
        <w:sectPr w:rsidR="00490F99" w:rsidSect="008A7D1B">
          <w:footerReference w:type="default" r:id="rId11"/>
          <w:pgSz w:w="11906" w:h="16838"/>
          <w:pgMar w:top="851" w:right="833" w:bottom="851" w:left="1701" w:header="708" w:footer="708" w:gutter="0"/>
          <w:cols w:space="708"/>
          <w:titlePg/>
          <w:docGrid w:linePitch="360"/>
        </w:sectPr>
      </w:pPr>
    </w:p>
    <w:p w:rsidR="00BB2980" w:rsidRDefault="00BB2980" w:rsidP="00BB298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B2980" w:rsidRDefault="00BB2980" w:rsidP="00BB2980">
      <w:pPr>
        <w:jc w:val="right"/>
        <w:rPr>
          <w:rFonts w:ascii="Times New Roman" w:hAnsi="Times New Roman" w:cs="Times New Roman"/>
          <w:b/>
          <w:sz w:val="28"/>
          <w:szCs w:val="28"/>
        </w:rPr>
      </w:pPr>
      <w:r>
        <w:rPr>
          <w:rFonts w:ascii="Times New Roman" w:hAnsi="Times New Roman" w:cs="Times New Roman"/>
          <w:sz w:val="28"/>
          <w:szCs w:val="28"/>
        </w:rPr>
        <w:t xml:space="preserve">к отчёту </w:t>
      </w:r>
      <w:r w:rsidRPr="00490F99">
        <w:rPr>
          <w:rFonts w:ascii="Times New Roman" w:hAnsi="Times New Roman" w:cs="Times New Roman"/>
          <w:sz w:val="28"/>
          <w:szCs w:val="28"/>
        </w:rPr>
        <w:t>о работе постоянного комитета Тверской городской Думы</w:t>
      </w:r>
      <w:r w:rsidRPr="00490F99">
        <w:rPr>
          <w:rFonts w:ascii="Times New Roman" w:hAnsi="Times New Roman" w:cs="Times New Roman"/>
          <w:sz w:val="28"/>
          <w:szCs w:val="28"/>
        </w:rPr>
        <w:br/>
        <w:t>по вопросам местного самоуправления и регламенту за 2021 год</w:t>
      </w:r>
    </w:p>
    <w:p w:rsidR="00775221" w:rsidRDefault="00775221" w:rsidP="00BB2980">
      <w:pPr>
        <w:spacing w:after="0" w:line="240" w:lineRule="auto"/>
        <w:jc w:val="center"/>
        <w:rPr>
          <w:rFonts w:ascii="Times New Roman" w:hAnsi="Times New Roman" w:cs="Times New Roman"/>
          <w:b/>
          <w:sz w:val="28"/>
          <w:szCs w:val="28"/>
        </w:rPr>
      </w:pPr>
      <w:r w:rsidRPr="00775221">
        <w:rPr>
          <w:rFonts w:ascii="Times New Roman" w:hAnsi="Times New Roman" w:cs="Times New Roman"/>
          <w:b/>
          <w:sz w:val="28"/>
          <w:szCs w:val="28"/>
        </w:rPr>
        <w:t>Исполнение плана</w:t>
      </w:r>
      <w:r w:rsidRPr="00775221">
        <w:rPr>
          <w:rFonts w:ascii="Times New Roman" w:hAnsi="Times New Roman" w:cs="Times New Roman"/>
          <w:b/>
          <w:sz w:val="28"/>
          <w:szCs w:val="28"/>
        </w:rPr>
        <w:br/>
        <w:t>работы постоянного комитета по вопросам местного самоуправления и регламенту на 2021 год</w:t>
      </w:r>
    </w:p>
    <w:p w:rsidR="00BB2980" w:rsidRPr="00BB2980" w:rsidRDefault="00BB2980" w:rsidP="00BB2980">
      <w:pPr>
        <w:spacing w:after="0" w:line="240" w:lineRule="auto"/>
        <w:jc w:val="center"/>
        <w:rPr>
          <w:rFonts w:ascii="Times New Roman" w:hAnsi="Times New Roman" w:cs="Times New Roman"/>
          <w:b/>
          <w:sz w:val="28"/>
          <w:szCs w:val="28"/>
        </w:rPr>
      </w:pP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30"/>
        <w:gridCol w:w="2551"/>
        <w:gridCol w:w="5056"/>
      </w:tblGrid>
      <w:tr w:rsidR="00775221" w:rsidRPr="00BB2980" w:rsidTr="00775221">
        <w:trPr>
          <w:cantSplit/>
          <w:tblHeader/>
        </w:trPr>
        <w:tc>
          <w:tcPr>
            <w:tcW w:w="567" w:type="dxa"/>
            <w:vAlign w:val="center"/>
          </w:tcPr>
          <w:p w:rsidR="00775221" w:rsidRPr="00BB2980" w:rsidRDefault="00775221" w:rsidP="00BB2980">
            <w:pPr>
              <w:spacing w:after="0" w:line="240" w:lineRule="auto"/>
              <w:ind w:left="-94" w:right="-101"/>
              <w:jc w:val="center"/>
              <w:rPr>
                <w:rFonts w:ascii="Times New Roman" w:hAnsi="Times New Roman" w:cs="Times New Roman"/>
                <w:b/>
                <w:i/>
                <w:sz w:val="26"/>
                <w:szCs w:val="26"/>
              </w:rPr>
            </w:pPr>
            <w:r w:rsidRPr="00BB2980">
              <w:rPr>
                <w:rFonts w:ascii="Times New Roman" w:hAnsi="Times New Roman" w:cs="Times New Roman"/>
                <w:b/>
                <w:i/>
                <w:sz w:val="26"/>
                <w:szCs w:val="26"/>
              </w:rPr>
              <w:t>№ п/п</w:t>
            </w:r>
          </w:p>
        </w:tc>
        <w:tc>
          <w:tcPr>
            <w:tcW w:w="7230" w:type="dxa"/>
            <w:vAlign w:val="center"/>
          </w:tcPr>
          <w:p w:rsidR="00775221" w:rsidRPr="00BB2980" w:rsidRDefault="00775221" w:rsidP="00BB2980">
            <w:pPr>
              <w:spacing w:after="0" w:line="240" w:lineRule="auto"/>
              <w:ind w:left="-94" w:right="-101"/>
              <w:jc w:val="center"/>
              <w:rPr>
                <w:rFonts w:ascii="Times New Roman" w:hAnsi="Times New Roman" w:cs="Times New Roman"/>
                <w:b/>
                <w:i/>
                <w:sz w:val="26"/>
                <w:szCs w:val="26"/>
              </w:rPr>
            </w:pPr>
            <w:r w:rsidRPr="00BB2980">
              <w:rPr>
                <w:rFonts w:ascii="Times New Roman" w:hAnsi="Times New Roman" w:cs="Times New Roman"/>
                <w:b/>
                <w:i/>
                <w:sz w:val="26"/>
                <w:szCs w:val="26"/>
              </w:rPr>
              <w:t>Наименование мероприятия</w:t>
            </w:r>
          </w:p>
        </w:tc>
        <w:tc>
          <w:tcPr>
            <w:tcW w:w="2551" w:type="dxa"/>
            <w:vAlign w:val="center"/>
          </w:tcPr>
          <w:p w:rsidR="00775221" w:rsidRPr="00BB2980" w:rsidRDefault="00775221" w:rsidP="00BB2980">
            <w:pPr>
              <w:spacing w:after="0" w:line="240" w:lineRule="auto"/>
              <w:ind w:left="-94" w:right="-101"/>
              <w:jc w:val="center"/>
              <w:rPr>
                <w:rFonts w:ascii="Times New Roman" w:hAnsi="Times New Roman" w:cs="Times New Roman"/>
                <w:b/>
                <w:i/>
                <w:sz w:val="26"/>
                <w:szCs w:val="26"/>
              </w:rPr>
            </w:pPr>
            <w:r w:rsidRPr="00BB2980">
              <w:rPr>
                <w:rFonts w:ascii="Times New Roman" w:hAnsi="Times New Roman" w:cs="Times New Roman"/>
                <w:b/>
                <w:i/>
                <w:sz w:val="26"/>
                <w:szCs w:val="26"/>
              </w:rPr>
              <w:t>Ответственный</w:t>
            </w:r>
            <w:r w:rsidR="00BB2980" w:rsidRPr="00BB2980">
              <w:rPr>
                <w:rFonts w:ascii="Times New Roman" w:hAnsi="Times New Roman" w:cs="Times New Roman"/>
                <w:b/>
                <w:i/>
                <w:sz w:val="26"/>
                <w:szCs w:val="26"/>
              </w:rPr>
              <w:t xml:space="preserve"> </w:t>
            </w:r>
            <w:r w:rsidRPr="00BB2980">
              <w:rPr>
                <w:rFonts w:ascii="Times New Roman" w:hAnsi="Times New Roman" w:cs="Times New Roman"/>
                <w:b/>
                <w:i/>
                <w:sz w:val="26"/>
                <w:szCs w:val="26"/>
              </w:rPr>
              <w:t>за подготовку</w:t>
            </w:r>
          </w:p>
        </w:tc>
        <w:tc>
          <w:tcPr>
            <w:tcW w:w="5056" w:type="dxa"/>
            <w:vAlign w:val="center"/>
          </w:tcPr>
          <w:p w:rsidR="00775221" w:rsidRPr="00BB2980" w:rsidRDefault="00775221" w:rsidP="00BB2980">
            <w:pPr>
              <w:spacing w:after="0" w:line="240" w:lineRule="auto"/>
              <w:ind w:left="-94" w:right="-101"/>
              <w:jc w:val="center"/>
              <w:rPr>
                <w:rFonts w:ascii="Times New Roman" w:hAnsi="Times New Roman" w:cs="Times New Roman"/>
                <w:b/>
                <w:i/>
                <w:sz w:val="26"/>
                <w:szCs w:val="26"/>
              </w:rPr>
            </w:pPr>
            <w:r w:rsidRPr="00BB2980">
              <w:rPr>
                <w:rFonts w:ascii="Times New Roman" w:hAnsi="Times New Roman" w:cs="Times New Roman"/>
                <w:b/>
                <w:i/>
                <w:sz w:val="26"/>
                <w:szCs w:val="26"/>
              </w:rPr>
              <w:t>исполнение</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и дополнений в Устав города Твери</w:t>
            </w:r>
          </w:p>
        </w:tc>
        <w:tc>
          <w:tcPr>
            <w:tcW w:w="2551" w:type="dxa"/>
          </w:tcPr>
          <w:p w:rsidR="00775221" w:rsidRPr="00BB2980" w:rsidRDefault="00775221" w:rsidP="00BB2980">
            <w:pPr>
              <w:spacing w:after="0" w:line="240" w:lineRule="auto"/>
              <w:rPr>
                <w:rFonts w:ascii="Times New Roman" w:hAnsi="Times New Roman" w:cs="Times New Roman"/>
                <w:sz w:val="26"/>
                <w:szCs w:val="26"/>
                <w:lang w:val="en-US"/>
              </w:rPr>
            </w:pPr>
            <w:r w:rsidRPr="00BB2980">
              <w:rPr>
                <w:rFonts w:ascii="Times New Roman" w:hAnsi="Times New Roman" w:cs="Times New Roman"/>
                <w:sz w:val="26"/>
                <w:szCs w:val="26"/>
              </w:rPr>
              <w:t>Глава города Твери</w:t>
            </w:r>
          </w:p>
          <w:p w:rsidR="00775221" w:rsidRPr="00BB2980" w:rsidRDefault="00775221" w:rsidP="00BB2980">
            <w:pPr>
              <w:spacing w:after="0" w:line="240" w:lineRule="auto"/>
              <w:rPr>
                <w:rFonts w:ascii="Times New Roman" w:hAnsi="Times New Roman" w:cs="Times New Roman"/>
                <w:sz w:val="26"/>
                <w:szCs w:val="26"/>
                <w:lang w:val="en-US"/>
              </w:rPr>
            </w:pPr>
          </w:p>
          <w:p w:rsidR="00775221" w:rsidRPr="00BB2980" w:rsidRDefault="00775221" w:rsidP="00BB2980">
            <w:pPr>
              <w:spacing w:after="0" w:line="240" w:lineRule="auto"/>
              <w:rPr>
                <w:rFonts w:ascii="Times New Roman" w:hAnsi="Times New Roman" w:cs="Times New Roman"/>
                <w:sz w:val="26"/>
                <w:szCs w:val="26"/>
                <w:lang w:val="en-US"/>
              </w:rPr>
            </w:pPr>
          </w:p>
          <w:p w:rsidR="00775221" w:rsidRPr="00BB2980" w:rsidRDefault="00775221" w:rsidP="00BB2980">
            <w:pPr>
              <w:spacing w:after="0" w:line="240" w:lineRule="auto"/>
              <w:rPr>
                <w:rFonts w:ascii="Times New Roman" w:hAnsi="Times New Roman" w:cs="Times New Roman"/>
                <w:sz w:val="26"/>
                <w:szCs w:val="26"/>
                <w:lang w:val="en-US"/>
              </w:rPr>
            </w:pPr>
          </w:p>
          <w:p w:rsidR="00775221" w:rsidRPr="00BB2980" w:rsidRDefault="00775221" w:rsidP="00BB2980">
            <w:pPr>
              <w:spacing w:after="0" w:line="240" w:lineRule="auto"/>
              <w:rPr>
                <w:rFonts w:ascii="Times New Roman" w:hAnsi="Times New Roman" w:cs="Times New Roman"/>
                <w:sz w:val="26"/>
                <w:szCs w:val="26"/>
                <w:lang w:val="en-US"/>
              </w:rPr>
            </w:pP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5 от 01.04.2021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xml:space="preserve">. ТГД от 08.04.2021 № 28 – </w:t>
            </w:r>
            <w:r w:rsidRPr="00BB2980">
              <w:rPr>
                <w:rFonts w:ascii="Times New Roman" w:hAnsi="Times New Roman" w:cs="Times New Roman"/>
                <w:sz w:val="26"/>
                <w:szCs w:val="26"/>
                <w:lang w:val="en-US"/>
              </w:rPr>
              <w:t>I</w:t>
            </w:r>
            <w:r w:rsidRPr="00BB2980">
              <w:rPr>
                <w:rFonts w:ascii="Times New Roman" w:hAnsi="Times New Roman" w:cs="Times New Roman"/>
                <w:sz w:val="26"/>
                <w:szCs w:val="26"/>
              </w:rPr>
              <w:t xml:space="preserve"> чт.</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Публичные слушания – 20.04.2021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6 от 15.05.2021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xml:space="preserve">. ТГД от 02.06.2021 № 80 – </w:t>
            </w:r>
            <w:r w:rsidRPr="00BB2980">
              <w:rPr>
                <w:rFonts w:ascii="Times New Roman" w:hAnsi="Times New Roman" w:cs="Times New Roman"/>
                <w:sz w:val="26"/>
                <w:szCs w:val="26"/>
                <w:lang w:val="en-US"/>
              </w:rPr>
              <w:t>II</w:t>
            </w:r>
            <w:r w:rsidRPr="00BB2980">
              <w:rPr>
                <w:rFonts w:ascii="Times New Roman" w:hAnsi="Times New Roman" w:cs="Times New Roman"/>
                <w:sz w:val="26"/>
                <w:szCs w:val="26"/>
              </w:rPr>
              <w:t xml:space="preserve"> чт.</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16 от 25.10.2021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xml:space="preserve">. ТГД от 28.10.2021 № 193 – </w:t>
            </w:r>
            <w:r w:rsidRPr="00BB2980">
              <w:rPr>
                <w:rFonts w:ascii="Times New Roman" w:hAnsi="Times New Roman" w:cs="Times New Roman"/>
                <w:sz w:val="26"/>
                <w:szCs w:val="26"/>
                <w:lang w:val="en-US"/>
              </w:rPr>
              <w:t>I</w:t>
            </w:r>
            <w:r w:rsidRPr="00BB2980">
              <w:rPr>
                <w:rFonts w:ascii="Times New Roman" w:hAnsi="Times New Roman" w:cs="Times New Roman"/>
                <w:sz w:val="26"/>
                <w:szCs w:val="26"/>
              </w:rPr>
              <w:t xml:space="preserve"> чт.</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Публичные слушания – 12.11.2021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19 от 08.12.2021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xml:space="preserve">. ТГД от 23.12.2021 № 290 – </w:t>
            </w:r>
            <w:r w:rsidRPr="00BB2980">
              <w:rPr>
                <w:rFonts w:ascii="Times New Roman" w:hAnsi="Times New Roman" w:cs="Times New Roman"/>
                <w:sz w:val="26"/>
                <w:szCs w:val="26"/>
                <w:lang w:val="en-US"/>
              </w:rPr>
              <w:t>II</w:t>
            </w:r>
            <w:r w:rsidRPr="00BB2980">
              <w:rPr>
                <w:rFonts w:ascii="Times New Roman" w:hAnsi="Times New Roman" w:cs="Times New Roman"/>
                <w:sz w:val="26"/>
                <w:szCs w:val="26"/>
              </w:rPr>
              <w:t xml:space="preserve"> чт.</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и дополнений в Регламент Тверской городской Думы</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 от 28.01.2021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12.02.2021 № 17</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07.10.1996 № 103 «О Положении о муниципальной службе в городе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7 от 20.05.2021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02.06.2021 № 82</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20 от 13.12.2021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23.12.2021 № 296</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Об утверждении порядка представления и рассмотрения ежегодного отчета Главы города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2 от 09.02.2021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24.03.2020 № 24 «Об утверждении Положения о звании «Почетный гражданин города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3 от 15.03.2021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08.04.2021 № 34</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 xml:space="preserve">О регистрации устава местной общественной организации территориального общественного самоуправления «ТОС пос. </w:t>
            </w:r>
            <w:proofErr w:type="spellStart"/>
            <w:r w:rsidRPr="00BB2980">
              <w:rPr>
                <w:rFonts w:ascii="Times New Roman" w:hAnsi="Times New Roman" w:cs="Times New Roman"/>
                <w:sz w:val="26"/>
                <w:szCs w:val="26"/>
              </w:rPr>
              <w:t>Никифоровское</w:t>
            </w:r>
            <w:proofErr w:type="spellEnd"/>
            <w:r w:rsidRPr="00BB2980">
              <w:rPr>
                <w:rFonts w:ascii="Times New Roman" w:hAnsi="Times New Roman" w:cs="Times New Roman"/>
                <w:sz w:val="26"/>
                <w:szCs w:val="26"/>
              </w:rPr>
              <w:t>» города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5 от 01.04.2021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14.05.2021 № 34</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23.10.2009 № 227 (267) «Об утверждении «Положения об определении форм участия граждан в обеспечении первичных мер пожарной безопасности на территории города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D758E">
            <w:pPr>
              <w:spacing w:after="0" w:line="240" w:lineRule="auto"/>
              <w:jc w:val="center"/>
              <w:rPr>
                <w:rFonts w:ascii="Times New Roman" w:hAnsi="Times New Roman" w:cs="Times New Roman"/>
                <w:sz w:val="26"/>
                <w:szCs w:val="26"/>
              </w:rPr>
            </w:pPr>
            <w:r w:rsidRPr="00BB2980">
              <w:rPr>
                <w:rFonts w:ascii="Times New Roman" w:hAnsi="Times New Roman" w:cs="Times New Roman"/>
                <w:sz w:val="26"/>
                <w:szCs w:val="26"/>
              </w:rPr>
              <w:t>-</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ответственный за подготовку постоянный комитет по вопросам развития городской инфраструктуры</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 xml:space="preserve">О внесении изменений в решение Тверской городской Думы от 09.09.2013 № 262 «О Положении о проведении муниципального контроля на территории города Твери» </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lang w:val="en-US"/>
              </w:rPr>
              <w:t xml:space="preserve">I </w:t>
            </w:r>
            <w:r w:rsidRPr="00BB2980">
              <w:rPr>
                <w:rFonts w:ascii="Times New Roman" w:hAnsi="Times New Roman" w:cs="Times New Roman"/>
                <w:sz w:val="26"/>
                <w:szCs w:val="26"/>
              </w:rPr>
              <w:t>квартал 2022 года</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30.10.2007 № 149 (195) «Об утверждении Положения о собраниях и конференциях граждан в городе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15 от 13.10.2021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28.10.2021 № 203</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20.02.2017 № 60 «Об утверждении Порядка назначения и проведения опроса граждан в городе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11 от 02.09.2021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24.09.2021 № 173</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01.06.2006 № 132 «Об утверждении Положения о территориальном общественном самоуправлении в городе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15 от 13.10.2021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28.10.2021 № 205</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10.07.2009 № 168 (208) «Об Общественной палате города Твери»</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lang w:val="en-US"/>
              </w:rPr>
              <w:t xml:space="preserve">I </w:t>
            </w:r>
            <w:r w:rsidRPr="00BB2980">
              <w:rPr>
                <w:rFonts w:ascii="Times New Roman" w:hAnsi="Times New Roman" w:cs="Times New Roman"/>
                <w:sz w:val="26"/>
                <w:szCs w:val="26"/>
              </w:rPr>
              <w:t>квартал 2022 года</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внесении изменений в решение Тверской городской Думы от 18.12.2001 № 178 «О Положении о проведении ежегодного конкурса журналистов «Золотое перо»</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D758E">
            <w:pPr>
              <w:spacing w:after="0" w:line="240" w:lineRule="auto"/>
              <w:jc w:val="center"/>
              <w:rPr>
                <w:rFonts w:ascii="Times New Roman" w:hAnsi="Times New Roman" w:cs="Times New Roman"/>
                <w:sz w:val="26"/>
                <w:szCs w:val="26"/>
              </w:rPr>
            </w:pPr>
            <w:r w:rsidRPr="00BB2980">
              <w:rPr>
                <w:rFonts w:ascii="Times New Roman" w:hAnsi="Times New Roman" w:cs="Times New Roman"/>
                <w:sz w:val="26"/>
                <w:szCs w:val="26"/>
              </w:rPr>
              <w:t>-</w:t>
            </w:r>
          </w:p>
          <w:p w:rsidR="00775221" w:rsidRPr="00BB2980" w:rsidRDefault="00BD758E"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 xml:space="preserve">действует </w:t>
            </w: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18.12.2001 № 178, непротиворечащее действующему законодательству</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Об отчете о деятельности постоянного комитета по вопросам местного самоуправления и регламенту за 2020 год</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 от 28.01.2021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Об исполнении бюджета города Твери за 2020 год (в части предметов ведения Комитета)</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Глава города Твери</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7 от 20.05.2021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бюджете города Твери на 2022 год и плановый период 2023 и 2024 годов (в части предметов ведения Комитета)</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Глава города Твери</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7 от 20.05.2021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Об установлении границ территории создаваемого ТОС (по мере поступления документов)</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предложений на установление границ территории создаваемого ТОС не поступало</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регистрации уставов ТОС (по мере поступления документов)</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5 от 01.04.2021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14.05.2021 № 34</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наградах Тверской городской Думы</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3 от 15.03.2021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08.04.2021 № 32</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6 от 15.05.2021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02.06.2021 № 92</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8 от 10.06.2021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9 от 25.06.2021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25.06.2021 № 111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10 от 22.07.2021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27.08.2021 № 127</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11 от 02.09.2021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12 от 22.09.2021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13 от 24.09.2021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24.09.2021 № 175</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18 от 01.12.2021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01.12.2021 № 266</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20 от 13.12.2021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23.12.2021 № 300</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21 от 22.12.2021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23.12.2021 № 302</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7B2D4A">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 xml:space="preserve">О мерах по профилактике и снижению рисков распространения новой </w:t>
            </w:r>
            <w:proofErr w:type="spellStart"/>
            <w:r w:rsidRPr="00BB2980">
              <w:rPr>
                <w:rFonts w:ascii="Times New Roman" w:hAnsi="Times New Roman" w:cs="Times New Roman"/>
                <w:sz w:val="26"/>
                <w:szCs w:val="26"/>
              </w:rPr>
              <w:t>коронавирусной</w:t>
            </w:r>
            <w:proofErr w:type="spellEnd"/>
            <w:r w:rsidRPr="00BB2980">
              <w:rPr>
                <w:rFonts w:ascii="Times New Roman" w:hAnsi="Times New Roman" w:cs="Times New Roman"/>
                <w:sz w:val="26"/>
                <w:szCs w:val="26"/>
              </w:rPr>
              <w:t xml:space="preserve"> инфекции</w:t>
            </w:r>
            <w:r w:rsidR="007B2D4A">
              <w:rPr>
                <w:rFonts w:ascii="Times New Roman" w:hAnsi="Times New Roman" w:cs="Times New Roman"/>
                <w:sz w:val="26"/>
                <w:szCs w:val="26"/>
              </w:rPr>
              <w:br/>
            </w:r>
            <w:r w:rsidRPr="00BB2980">
              <w:rPr>
                <w:rFonts w:ascii="Times New Roman" w:hAnsi="Times New Roman" w:cs="Times New Roman"/>
                <w:sz w:val="26"/>
                <w:szCs w:val="26"/>
              </w:rPr>
              <w:t>(COVID-19)</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D758E">
            <w:pPr>
              <w:spacing w:after="0" w:line="240" w:lineRule="auto"/>
              <w:jc w:val="center"/>
              <w:rPr>
                <w:rFonts w:ascii="Times New Roman" w:hAnsi="Times New Roman" w:cs="Times New Roman"/>
                <w:sz w:val="26"/>
                <w:szCs w:val="26"/>
              </w:rPr>
            </w:pPr>
            <w:r w:rsidRPr="00BB2980">
              <w:rPr>
                <w:rFonts w:ascii="Times New Roman" w:hAnsi="Times New Roman" w:cs="Times New Roman"/>
                <w:sz w:val="26"/>
                <w:szCs w:val="26"/>
              </w:rPr>
              <w:t>-</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 xml:space="preserve">действует </w:t>
            </w: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15.12.2020 № 294, непротиворечащее действующему законодательству</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Подготовка заключений на проекты решений Тверской городской Думы</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 от 28.01.2021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3 от 15.03.2021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5 от 01.04.2021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6 от 15.05.2021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7 от 20.05.2021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8 от 10.06.2021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10 от 22.07.2021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11 от 02.09.2021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14 от 29.09.2021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15 от 13.10.2021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20 от 13.12.2021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21 от 22.12.2021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О результатах мероприятий, проведенных Контрольно-счетной палатой города Твери, по вопросам, относящимся к предметам ведения постоянного</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Контрольно-счетная палата города Твери,</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10 от 22.07.2021</w:t>
            </w:r>
          </w:p>
          <w:p w:rsidR="00775221" w:rsidRPr="00BB2980" w:rsidRDefault="00775221" w:rsidP="00BB2980">
            <w:pPr>
              <w:spacing w:after="0" w:line="240" w:lineRule="auto"/>
              <w:rPr>
                <w:rFonts w:ascii="Times New Roman" w:hAnsi="Times New Roman" w:cs="Times New Roman"/>
                <w:sz w:val="26"/>
                <w:szCs w:val="26"/>
              </w:rPr>
            </w:pPr>
            <w:proofErr w:type="spellStart"/>
            <w:r w:rsidRPr="00BB2980">
              <w:rPr>
                <w:rFonts w:ascii="Times New Roman" w:hAnsi="Times New Roman" w:cs="Times New Roman"/>
                <w:sz w:val="26"/>
                <w:szCs w:val="26"/>
              </w:rPr>
              <w:t>реш</w:t>
            </w:r>
            <w:proofErr w:type="spellEnd"/>
            <w:r w:rsidRPr="00BB2980">
              <w:rPr>
                <w:rFonts w:ascii="Times New Roman" w:hAnsi="Times New Roman" w:cs="Times New Roman"/>
                <w:sz w:val="26"/>
                <w:szCs w:val="26"/>
              </w:rPr>
              <w:t>. ТГД от 27.08.2021 № 147</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Контроль за исполнением решений Тверской городской Думы и решениями постоянного комитета</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3 от 15.03.2021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7 от 20.05.2021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8 от 10.06.2021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10 от 22.07.2021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19 от 08.12.2021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Рассмотрение обращений, заявлений, жалоб (по мере поступления в соответствии с установленным порядком)</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6 от 15.05.2021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11 от 02.09.2021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12 от 22.09.2021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17 от 17.11.2021</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Протокол № 18 от 01.12.2021</w:t>
            </w:r>
          </w:p>
        </w:tc>
      </w:tr>
      <w:tr w:rsidR="00775221" w:rsidRPr="00BB2980" w:rsidTr="00775221">
        <w:trPr>
          <w:tblHeader/>
        </w:trPr>
        <w:tc>
          <w:tcPr>
            <w:tcW w:w="567" w:type="dxa"/>
          </w:tcPr>
          <w:p w:rsidR="00775221" w:rsidRPr="00BB2980" w:rsidRDefault="00775221" w:rsidP="00BB2980">
            <w:pPr>
              <w:numPr>
                <w:ilvl w:val="0"/>
                <w:numId w:val="12"/>
              </w:numPr>
              <w:spacing w:after="0" w:line="240" w:lineRule="auto"/>
              <w:ind w:left="-94" w:right="-101" w:firstLine="0"/>
              <w:jc w:val="center"/>
              <w:rPr>
                <w:rFonts w:ascii="Times New Roman" w:hAnsi="Times New Roman" w:cs="Times New Roman"/>
                <w:b/>
                <w:i/>
                <w:sz w:val="26"/>
                <w:szCs w:val="26"/>
              </w:rPr>
            </w:pPr>
          </w:p>
        </w:tc>
        <w:tc>
          <w:tcPr>
            <w:tcW w:w="7230"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Заседания рабочих групп, созданных постоянным комитетом</w:t>
            </w:r>
          </w:p>
        </w:tc>
        <w:tc>
          <w:tcPr>
            <w:tcW w:w="2551"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Комитет</w:t>
            </w:r>
          </w:p>
        </w:tc>
        <w:tc>
          <w:tcPr>
            <w:tcW w:w="5056" w:type="dxa"/>
          </w:tcPr>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w:t>
            </w:r>
          </w:p>
          <w:p w:rsidR="00775221" w:rsidRPr="00BB2980" w:rsidRDefault="00775221" w:rsidP="00BB2980">
            <w:pPr>
              <w:spacing w:after="0" w:line="240" w:lineRule="auto"/>
              <w:rPr>
                <w:rFonts w:ascii="Times New Roman" w:hAnsi="Times New Roman" w:cs="Times New Roman"/>
                <w:sz w:val="26"/>
                <w:szCs w:val="26"/>
              </w:rPr>
            </w:pPr>
            <w:r w:rsidRPr="00BB2980">
              <w:rPr>
                <w:rFonts w:ascii="Times New Roman" w:hAnsi="Times New Roman" w:cs="Times New Roman"/>
                <w:sz w:val="26"/>
                <w:szCs w:val="26"/>
              </w:rPr>
              <w:t>в 2021 году Комитет не создавал рабочих групп</w:t>
            </w:r>
          </w:p>
        </w:tc>
      </w:tr>
    </w:tbl>
    <w:p w:rsidR="00D65C17" w:rsidRDefault="00D65C17">
      <w:pPr>
        <w:rPr>
          <w:rFonts w:ascii="Times New Roman" w:hAnsi="Times New Roman" w:cs="Times New Roman"/>
          <w:sz w:val="28"/>
          <w:szCs w:val="28"/>
        </w:rPr>
      </w:pPr>
      <w:r>
        <w:rPr>
          <w:rFonts w:ascii="Times New Roman" w:hAnsi="Times New Roman" w:cs="Times New Roman"/>
          <w:sz w:val="28"/>
          <w:szCs w:val="28"/>
        </w:rPr>
        <w:br w:type="page"/>
      </w:r>
    </w:p>
    <w:p w:rsidR="00D37BF6" w:rsidRDefault="00490F99" w:rsidP="00E639B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65C17">
        <w:rPr>
          <w:rFonts w:ascii="Times New Roman" w:hAnsi="Times New Roman" w:cs="Times New Roman"/>
          <w:sz w:val="28"/>
          <w:szCs w:val="28"/>
        </w:rPr>
        <w:t xml:space="preserve"> 2</w:t>
      </w:r>
    </w:p>
    <w:p w:rsidR="00490F99" w:rsidRDefault="00490F99" w:rsidP="00E639B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к отчёту </w:t>
      </w:r>
      <w:r w:rsidRPr="00490F99">
        <w:rPr>
          <w:rFonts w:ascii="Times New Roman" w:hAnsi="Times New Roman" w:cs="Times New Roman"/>
          <w:sz w:val="28"/>
          <w:szCs w:val="28"/>
        </w:rPr>
        <w:t>о работе постоянного комитета Тверской городской Думы</w:t>
      </w:r>
      <w:r w:rsidRPr="00490F99">
        <w:rPr>
          <w:rFonts w:ascii="Times New Roman" w:hAnsi="Times New Roman" w:cs="Times New Roman"/>
          <w:sz w:val="28"/>
          <w:szCs w:val="28"/>
        </w:rPr>
        <w:br/>
        <w:t>по вопросам местного самоуправления и регламенту за 2021 год</w:t>
      </w:r>
    </w:p>
    <w:p w:rsidR="00490F99" w:rsidRDefault="00490F99" w:rsidP="00E639BA">
      <w:pPr>
        <w:spacing w:after="0" w:line="240" w:lineRule="auto"/>
        <w:ind w:firstLine="708"/>
        <w:jc w:val="right"/>
        <w:rPr>
          <w:rFonts w:ascii="Times New Roman" w:hAnsi="Times New Roman" w:cs="Times New Roman"/>
          <w:sz w:val="28"/>
          <w:szCs w:val="28"/>
        </w:rPr>
      </w:pPr>
    </w:p>
    <w:p w:rsidR="00490F99" w:rsidRPr="00BB2980" w:rsidRDefault="00AA6C4B" w:rsidP="00BD758E">
      <w:pPr>
        <w:spacing w:after="0" w:line="240" w:lineRule="auto"/>
        <w:ind w:left="2884" w:right="2095"/>
        <w:jc w:val="center"/>
        <w:rPr>
          <w:rFonts w:ascii="Times New Roman" w:hAnsi="Times New Roman" w:cs="Times New Roman"/>
          <w:b/>
          <w:sz w:val="28"/>
          <w:szCs w:val="28"/>
        </w:rPr>
      </w:pPr>
      <w:r w:rsidRPr="00BB2980">
        <w:rPr>
          <w:rFonts w:ascii="Times New Roman" w:hAnsi="Times New Roman" w:cs="Times New Roman"/>
          <w:b/>
          <w:sz w:val="28"/>
          <w:szCs w:val="28"/>
        </w:rPr>
        <w:t>Информация о посещаемости депутатов заседаний постоянного комитета</w:t>
      </w:r>
      <w:r w:rsidRPr="00BB2980">
        <w:rPr>
          <w:rFonts w:ascii="Times New Roman" w:hAnsi="Times New Roman" w:cs="Times New Roman"/>
          <w:b/>
          <w:sz w:val="28"/>
          <w:szCs w:val="28"/>
        </w:rPr>
        <w:br/>
        <w:t>по вопросам местного самоуправления и регламенту в 2021 году</w:t>
      </w:r>
    </w:p>
    <w:p w:rsidR="00AA6C4B" w:rsidRDefault="00AA6C4B" w:rsidP="00E639BA">
      <w:pPr>
        <w:spacing w:after="0" w:line="240" w:lineRule="auto"/>
        <w:ind w:left="2977" w:firstLine="708"/>
        <w:jc w:val="center"/>
        <w:rPr>
          <w:rFonts w:ascii="Times New Roman" w:hAnsi="Times New Roman" w:cs="Times New Roman"/>
          <w:sz w:val="28"/>
          <w:szCs w:val="28"/>
        </w:rPr>
      </w:pPr>
    </w:p>
    <w:tbl>
      <w:tblPr>
        <w:tblW w:w="10080" w:type="dxa"/>
        <w:tblInd w:w="3000" w:type="dxa"/>
        <w:tblLayout w:type="fixed"/>
        <w:tblLook w:val="04A0" w:firstRow="1" w:lastRow="0" w:firstColumn="1" w:lastColumn="0" w:noHBand="0" w:noVBand="1"/>
      </w:tblPr>
      <w:tblGrid>
        <w:gridCol w:w="925"/>
        <w:gridCol w:w="2228"/>
        <w:gridCol w:w="2126"/>
        <w:gridCol w:w="2410"/>
        <w:gridCol w:w="2391"/>
      </w:tblGrid>
      <w:tr w:rsidR="00216508" w:rsidRPr="00361DF1" w:rsidTr="00216508">
        <w:trPr>
          <w:cantSplit/>
          <w:trHeight w:val="956"/>
        </w:trPr>
        <w:tc>
          <w:tcPr>
            <w:tcW w:w="925" w:type="dxa"/>
            <w:tcBorders>
              <w:top w:val="single" w:sz="4" w:space="0" w:color="auto"/>
              <w:left w:val="single" w:sz="4" w:space="0" w:color="auto"/>
              <w:bottom w:val="single" w:sz="4" w:space="0" w:color="auto"/>
              <w:right w:val="single" w:sz="4" w:space="0" w:color="auto"/>
            </w:tcBorders>
            <w:vAlign w:val="center"/>
          </w:tcPr>
          <w:p w:rsidR="00216508" w:rsidRPr="00BD758E" w:rsidRDefault="00216508" w:rsidP="00216508">
            <w:pPr>
              <w:spacing w:after="0" w:line="240" w:lineRule="auto"/>
              <w:ind w:left="-90" w:right="-93"/>
              <w:jc w:val="center"/>
              <w:rPr>
                <w:rFonts w:ascii="Times New Roman" w:eastAsia="Times New Roman" w:hAnsi="Times New Roman" w:cs="Times New Roman"/>
                <w:bCs/>
                <w:color w:val="000000"/>
                <w:sz w:val="28"/>
                <w:szCs w:val="28"/>
              </w:rPr>
            </w:pPr>
            <w:r w:rsidRPr="00BD758E">
              <w:rPr>
                <w:rFonts w:ascii="Times New Roman" w:eastAsia="Times New Roman" w:hAnsi="Times New Roman" w:cs="Times New Roman"/>
                <w:bCs/>
                <w:color w:val="000000"/>
                <w:sz w:val="28"/>
                <w:szCs w:val="28"/>
              </w:rPr>
              <w:t>№ п/п</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508" w:rsidRPr="00BD758E" w:rsidRDefault="00216508" w:rsidP="00216508">
            <w:pPr>
              <w:spacing w:after="0" w:line="240" w:lineRule="auto"/>
              <w:ind w:left="-90" w:right="-93"/>
              <w:jc w:val="center"/>
              <w:rPr>
                <w:rFonts w:ascii="Times New Roman" w:eastAsia="Times New Roman" w:hAnsi="Times New Roman" w:cs="Times New Roman"/>
                <w:bCs/>
                <w:color w:val="000000"/>
                <w:sz w:val="28"/>
                <w:szCs w:val="28"/>
              </w:rPr>
            </w:pPr>
            <w:r w:rsidRPr="00BD758E">
              <w:rPr>
                <w:rFonts w:ascii="Times New Roman" w:eastAsia="Times New Roman" w:hAnsi="Times New Roman" w:cs="Times New Roman"/>
                <w:bCs/>
                <w:color w:val="000000"/>
                <w:sz w:val="28"/>
                <w:szCs w:val="28"/>
              </w:rPr>
              <w:t>ФИО</w:t>
            </w:r>
          </w:p>
        </w:tc>
        <w:tc>
          <w:tcPr>
            <w:tcW w:w="2126" w:type="dxa"/>
            <w:tcBorders>
              <w:top w:val="single" w:sz="4" w:space="0" w:color="auto"/>
              <w:left w:val="single" w:sz="4" w:space="0" w:color="auto"/>
              <w:bottom w:val="single" w:sz="4" w:space="0" w:color="auto"/>
              <w:right w:val="single" w:sz="4" w:space="0" w:color="auto"/>
            </w:tcBorders>
            <w:vAlign w:val="center"/>
          </w:tcPr>
          <w:p w:rsidR="00216508" w:rsidRPr="00361DF1" w:rsidRDefault="00216508" w:rsidP="00E639B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присутствовали на заседаниях </w:t>
            </w:r>
          </w:p>
        </w:tc>
        <w:tc>
          <w:tcPr>
            <w:tcW w:w="2410" w:type="dxa"/>
            <w:tcBorders>
              <w:top w:val="single" w:sz="4" w:space="0" w:color="auto"/>
              <w:left w:val="single" w:sz="4" w:space="0" w:color="auto"/>
              <w:bottom w:val="single" w:sz="4" w:space="0" w:color="auto"/>
              <w:right w:val="single" w:sz="4" w:space="0" w:color="auto"/>
            </w:tcBorders>
            <w:vAlign w:val="center"/>
          </w:tcPr>
          <w:p w:rsidR="00216508" w:rsidRPr="00361DF1" w:rsidRDefault="00216508" w:rsidP="00E639B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количество заявлений о передаче голоса</w:t>
            </w:r>
          </w:p>
        </w:tc>
        <w:tc>
          <w:tcPr>
            <w:tcW w:w="2391" w:type="dxa"/>
            <w:tcBorders>
              <w:top w:val="single" w:sz="4" w:space="0" w:color="auto"/>
              <w:left w:val="single" w:sz="4" w:space="0" w:color="auto"/>
              <w:bottom w:val="single" w:sz="4" w:space="0" w:color="auto"/>
              <w:right w:val="single" w:sz="4" w:space="0" w:color="auto"/>
            </w:tcBorders>
            <w:vAlign w:val="center"/>
          </w:tcPr>
          <w:p w:rsidR="00216508" w:rsidRDefault="00216508" w:rsidP="00E639B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уведомлений об отсутствии</w:t>
            </w:r>
          </w:p>
        </w:tc>
      </w:tr>
      <w:tr w:rsidR="00216508" w:rsidRPr="00361DF1" w:rsidTr="00216508">
        <w:trPr>
          <w:trHeight w:val="289"/>
        </w:trPr>
        <w:tc>
          <w:tcPr>
            <w:tcW w:w="925" w:type="dxa"/>
            <w:tcBorders>
              <w:top w:val="nil"/>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228" w:type="dxa"/>
            <w:tcBorders>
              <w:top w:val="nil"/>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Аксенов С.М.</w:t>
            </w:r>
          </w:p>
        </w:tc>
        <w:tc>
          <w:tcPr>
            <w:tcW w:w="2126"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14/13*</w:t>
            </w:r>
          </w:p>
        </w:tc>
        <w:tc>
          <w:tcPr>
            <w:tcW w:w="2410"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1"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337"/>
        </w:trPr>
        <w:tc>
          <w:tcPr>
            <w:tcW w:w="925" w:type="dxa"/>
            <w:tcBorders>
              <w:top w:val="nil"/>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28" w:type="dxa"/>
            <w:tcBorders>
              <w:top w:val="nil"/>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Гончарова Е.И.</w:t>
            </w:r>
          </w:p>
        </w:tc>
        <w:tc>
          <w:tcPr>
            <w:tcW w:w="2126"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2410"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1"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16508" w:rsidRPr="00361DF1" w:rsidTr="00216508">
        <w:trPr>
          <w:trHeight w:val="337"/>
        </w:trPr>
        <w:tc>
          <w:tcPr>
            <w:tcW w:w="925" w:type="dxa"/>
            <w:tcBorders>
              <w:top w:val="nil"/>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28" w:type="dxa"/>
            <w:tcBorders>
              <w:top w:val="nil"/>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Жирков М.В.</w:t>
            </w:r>
          </w:p>
        </w:tc>
        <w:tc>
          <w:tcPr>
            <w:tcW w:w="2126"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21/13</w:t>
            </w:r>
          </w:p>
        </w:tc>
        <w:tc>
          <w:tcPr>
            <w:tcW w:w="2410"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1"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337"/>
        </w:trPr>
        <w:tc>
          <w:tcPr>
            <w:tcW w:w="925" w:type="dxa"/>
            <w:tcBorders>
              <w:top w:val="nil"/>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28" w:type="dxa"/>
            <w:tcBorders>
              <w:top w:val="nil"/>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Козлова С.Ю.</w:t>
            </w:r>
          </w:p>
        </w:tc>
        <w:tc>
          <w:tcPr>
            <w:tcW w:w="2126"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21/18</w:t>
            </w:r>
          </w:p>
        </w:tc>
        <w:tc>
          <w:tcPr>
            <w:tcW w:w="2410"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91"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130"/>
        </w:trPr>
        <w:tc>
          <w:tcPr>
            <w:tcW w:w="925" w:type="dxa"/>
            <w:tcBorders>
              <w:top w:val="single" w:sz="4" w:space="0" w:color="auto"/>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Тюрякова</w:t>
            </w:r>
            <w:proofErr w:type="spellEnd"/>
            <w:r>
              <w:rPr>
                <w:rFonts w:ascii="Times New Roman" w:eastAsia="Times New Roman" w:hAnsi="Times New Roman" w:cs="Times New Roman"/>
                <w:color w:val="000000"/>
                <w:sz w:val="28"/>
                <w:szCs w:val="28"/>
              </w:rPr>
              <w:t> И.В.</w:t>
            </w:r>
          </w:p>
        </w:tc>
        <w:tc>
          <w:tcPr>
            <w:tcW w:w="2126"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2410"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91"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130"/>
        </w:trPr>
        <w:tc>
          <w:tcPr>
            <w:tcW w:w="925" w:type="dxa"/>
            <w:tcBorders>
              <w:top w:val="single" w:sz="4" w:space="0" w:color="auto"/>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508" w:rsidRPr="00361DF1" w:rsidRDefault="00216508" w:rsidP="00FE2619">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Сычёв А.В.</w:t>
            </w:r>
          </w:p>
        </w:tc>
        <w:tc>
          <w:tcPr>
            <w:tcW w:w="2126"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FE2619">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21/20</w:t>
            </w:r>
          </w:p>
        </w:tc>
        <w:tc>
          <w:tcPr>
            <w:tcW w:w="2410"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FE26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1"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FE26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119"/>
        </w:trPr>
        <w:tc>
          <w:tcPr>
            <w:tcW w:w="925" w:type="dxa"/>
            <w:tcBorders>
              <w:top w:val="nil"/>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28" w:type="dxa"/>
            <w:tcBorders>
              <w:top w:val="nil"/>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Фролов Ю.В.</w:t>
            </w:r>
          </w:p>
        </w:tc>
        <w:tc>
          <w:tcPr>
            <w:tcW w:w="2126"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2410"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1" w:type="dxa"/>
            <w:tcBorders>
              <w:top w:val="nil"/>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351"/>
        </w:trPr>
        <w:tc>
          <w:tcPr>
            <w:tcW w:w="925" w:type="dxa"/>
            <w:tcBorders>
              <w:top w:val="single" w:sz="4" w:space="0" w:color="auto"/>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508" w:rsidRPr="00361DF1" w:rsidRDefault="00216508" w:rsidP="00E639BA">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Холодов И.А.</w:t>
            </w:r>
          </w:p>
        </w:tc>
        <w:tc>
          <w:tcPr>
            <w:tcW w:w="2126"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21/20</w:t>
            </w:r>
          </w:p>
        </w:tc>
        <w:tc>
          <w:tcPr>
            <w:tcW w:w="2410"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1"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E639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6508" w:rsidRPr="00361DF1" w:rsidTr="00216508">
        <w:trPr>
          <w:trHeight w:val="351"/>
        </w:trPr>
        <w:tc>
          <w:tcPr>
            <w:tcW w:w="925" w:type="dxa"/>
            <w:tcBorders>
              <w:top w:val="single" w:sz="4" w:space="0" w:color="auto"/>
              <w:left w:val="single" w:sz="4" w:space="0" w:color="auto"/>
              <w:bottom w:val="single" w:sz="4" w:space="0" w:color="auto"/>
              <w:right w:val="single" w:sz="4" w:space="0" w:color="auto"/>
            </w:tcBorders>
          </w:tcPr>
          <w:p w:rsidR="00216508" w:rsidRDefault="00216508" w:rsidP="00216508">
            <w:pPr>
              <w:spacing w:after="0" w:line="240" w:lineRule="auto"/>
              <w:ind w:left="-90" w:right="-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508" w:rsidRPr="00361DF1" w:rsidRDefault="00216508" w:rsidP="00D629D8">
            <w:pPr>
              <w:spacing w:after="0" w:line="240" w:lineRule="auto"/>
              <w:ind w:left="-6" w:right="-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Шишков С.М.</w:t>
            </w:r>
          </w:p>
        </w:tc>
        <w:tc>
          <w:tcPr>
            <w:tcW w:w="2126"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D629D8">
            <w:pPr>
              <w:spacing w:after="0" w:line="240" w:lineRule="auto"/>
              <w:ind w:left="584"/>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c>
          <w:tcPr>
            <w:tcW w:w="2410"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D629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91" w:type="dxa"/>
            <w:tcBorders>
              <w:top w:val="single" w:sz="4" w:space="0" w:color="auto"/>
              <w:left w:val="single" w:sz="4" w:space="0" w:color="auto"/>
              <w:bottom w:val="single" w:sz="4" w:space="0" w:color="auto"/>
              <w:right w:val="single" w:sz="4" w:space="0" w:color="auto"/>
            </w:tcBorders>
            <w:vAlign w:val="center"/>
          </w:tcPr>
          <w:p w:rsidR="00216508" w:rsidRPr="00716C7B" w:rsidRDefault="00216508" w:rsidP="00D629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AA6C4B" w:rsidRDefault="00AA6C4B" w:rsidP="00E639BA">
      <w:pPr>
        <w:spacing w:after="0" w:line="240" w:lineRule="auto"/>
        <w:ind w:firstLine="708"/>
        <w:jc w:val="center"/>
        <w:rPr>
          <w:rFonts w:ascii="Times New Roman" w:hAnsi="Times New Roman" w:cs="Times New Roman"/>
          <w:sz w:val="28"/>
          <w:szCs w:val="28"/>
        </w:rPr>
      </w:pPr>
    </w:p>
    <w:p w:rsidR="00AA6C4B" w:rsidRDefault="00E639BA" w:rsidP="00E639BA">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 xml:space="preserve">* </w:t>
      </w:r>
      <w:r w:rsidR="00AA6C4B">
        <w:rPr>
          <w:rFonts w:ascii="Times New Roman" w:hAnsi="Times New Roman" w:cs="Times New Roman"/>
          <w:sz w:val="28"/>
          <w:szCs w:val="28"/>
        </w:rPr>
        <w:t xml:space="preserve">Аксенов С.М. </w:t>
      </w:r>
      <w:r w:rsidR="00AA6C4B" w:rsidRPr="00AA6C4B">
        <w:rPr>
          <w:rFonts w:ascii="Times New Roman" w:hAnsi="Times New Roman" w:cs="Times New Roman"/>
          <w:sz w:val="28"/>
          <w:szCs w:val="28"/>
        </w:rPr>
        <w:t xml:space="preserve">вышел из состава </w:t>
      </w:r>
      <w:r w:rsidR="00AA6C4B">
        <w:rPr>
          <w:rFonts w:ascii="Times New Roman" w:hAnsi="Times New Roman" w:cs="Times New Roman"/>
          <w:sz w:val="28"/>
          <w:szCs w:val="28"/>
        </w:rPr>
        <w:t>Комитета</w:t>
      </w:r>
      <w:r w:rsidR="00AA6C4B" w:rsidRPr="00AA6C4B">
        <w:rPr>
          <w:rFonts w:ascii="Times New Roman" w:hAnsi="Times New Roman" w:cs="Times New Roman"/>
          <w:sz w:val="28"/>
          <w:szCs w:val="28"/>
        </w:rPr>
        <w:t xml:space="preserve"> реш</w:t>
      </w:r>
      <w:r w:rsidR="00E26DC9">
        <w:rPr>
          <w:rFonts w:ascii="Times New Roman" w:hAnsi="Times New Roman" w:cs="Times New Roman"/>
          <w:sz w:val="28"/>
          <w:szCs w:val="28"/>
        </w:rPr>
        <w:t>ением</w:t>
      </w:r>
      <w:r w:rsidR="00AA6C4B" w:rsidRPr="00AA6C4B">
        <w:rPr>
          <w:rFonts w:ascii="Times New Roman" w:hAnsi="Times New Roman" w:cs="Times New Roman"/>
          <w:sz w:val="28"/>
          <w:szCs w:val="28"/>
        </w:rPr>
        <w:t xml:space="preserve"> ТГД №191 от 05.10.2021</w:t>
      </w:r>
      <w:r w:rsidR="00AA6C4B">
        <w:rPr>
          <w:rFonts w:ascii="Times New Roman" w:hAnsi="Times New Roman" w:cs="Times New Roman"/>
          <w:sz w:val="28"/>
          <w:szCs w:val="28"/>
        </w:rPr>
        <w:t>;</w:t>
      </w:r>
    </w:p>
    <w:p w:rsidR="00AA6C4B" w:rsidRDefault="00E639BA" w:rsidP="00E639BA">
      <w:pPr>
        <w:spacing w:after="0" w:line="240" w:lineRule="auto"/>
        <w:ind w:left="2835"/>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A6C4B">
        <w:rPr>
          <w:rFonts w:ascii="Times New Roman" w:hAnsi="Times New Roman" w:cs="Times New Roman"/>
          <w:sz w:val="28"/>
          <w:szCs w:val="28"/>
        </w:rPr>
        <w:t xml:space="preserve">Гончарова Е.И. </w:t>
      </w:r>
      <w:r w:rsidR="00AA6C4B" w:rsidRPr="00AA6C4B">
        <w:rPr>
          <w:rFonts w:ascii="Times New Roman" w:hAnsi="Times New Roman" w:cs="Times New Roman"/>
          <w:sz w:val="28"/>
          <w:szCs w:val="28"/>
        </w:rPr>
        <w:t xml:space="preserve">вышла из состава </w:t>
      </w:r>
      <w:r w:rsidR="00AA6C4B">
        <w:rPr>
          <w:rFonts w:ascii="Times New Roman" w:hAnsi="Times New Roman" w:cs="Times New Roman"/>
          <w:sz w:val="28"/>
          <w:szCs w:val="28"/>
        </w:rPr>
        <w:t>Комитета</w:t>
      </w:r>
      <w:r w:rsidR="00AA6C4B" w:rsidRPr="00AA6C4B">
        <w:rPr>
          <w:rFonts w:ascii="Times New Roman" w:hAnsi="Times New Roman" w:cs="Times New Roman"/>
          <w:sz w:val="28"/>
          <w:szCs w:val="28"/>
        </w:rPr>
        <w:t xml:space="preserve"> </w:t>
      </w:r>
      <w:r w:rsidR="00E26DC9" w:rsidRPr="00AA6C4B">
        <w:rPr>
          <w:rFonts w:ascii="Times New Roman" w:hAnsi="Times New Roman" w:cs="Times New Roman"/>
          <w:sz w:val="28"/>
          <w:szCs w:val="28"/>
        </w:rPr>
        <w:t>реш</w:t>
      </w:r>
      <w:r w:rsidR="00E26DC9">
        <w:rPr>
          <w:rFonts w:ascii="Times New Roman" w:hAnsi="Times New Roman" w:cs="Times New Roman"/>
          <w:sz w:val="28"/>
          <w:szCs w:val="28"/>
        </w:rPr>
        <w:t>ением</w:t>
      </w:r>
      <w:r w:rsidR="00AA6C4B" w:rsidRPr="00AA6C4B">
        <w:rPr>
          <w:rFonts w:ascii="Times New Roman" w:hAnsi="Times New Roman" w:cs="Times New Roman"/>
          <w:sz w:val="28"/>
          <w:szCs w:val="28"/>
        </w:rPr>
        <w:t xml:space="preserve"> ТГД №152 от 27.08.2021</w:t>
      </w:r>
      <w:r w:rsidR="00AA6C4B">
        <w:rPr>
          <w:rFonts w:ascii="Times New Roman" w:hAnsi="Times New Roman" w:cs="Times New Roman"/>
          <w:sz w:val="28"/>
          <w:szCs w:val="28"/>
        </w:rPr>
        <w:t>;</w:t>
      </w:r>
    </w:p>
    <w:p w:rsidR="00AA6C4B" w:rsidRPr="00AA6C4B" w:rsidRDefault="00E639BA" w:rsidP="00E639BA">
      <w:pPr>
        <w:spacing w:after="0" w:line="240" w:lineRule="auto"/>
        <w:ind w:left="2835"/>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sidR="00AA6C4B">
        <w:rPr>
          <w:rFonts w:ascii="Times New Roman" w:eastAsia="Times New Roman" w:hAnsi="Times New Roman" w:cs="Times New Roman"/>
          <w:color w:val="000000"/>
          <w:sz w:val="28"/>
          <w:szCs w:val="28"/>
        </w:rPr>
        <w:t>Тюрякова</w:t>
      </w:r>
      <w:proofErr w:type="spellEnd"/>
      <w:r w:rsidR="00AA6C4B">
        <w:rPr>
          <w:rFonts w:ascii="Times New Roman" w:eastAsia="Times New Roman" w:hAnsi="Times New Roman" w:cs="Times New Roman"/>
          <w:color w:val="000000"/>
          <w:sz w:val="28"/>
          <w:szCs w:val="28"/>
        </w:rPr>
        <w:t> И.В. в</w:t>
      </w:r>
      <w:r w:rsidR="00AA6C4B" w:rsidRPr="00AA6C4B">
        <w:rPr>
          <w:rFonts w:ascii="Times New Roman" w:eastAsia="Times New Roman" w:hAnsi="Times New Roman" w:cs="Times New Roman"/>
          <w:color w:val="000000"/>
          <w:sz w:val="28"/>
          <w:szCs w:val="28"/>
        </w:rPr>
        <w:t xml:space="preserve">ышла из состава </w:t>
      </w:r>
      <w:r w:rsidR="00AA6C4B">
        <w:rPr>
          <w:rFonts w:ascii="Times New Roman" w:hAnsi="Times New Roman" w:cs="Times New Roman"/>
          <w:sz w:val="28"/>
          <w:szCs w:val="28"/>
        </w:rPr>
        <w:t>Комитета</w:t>
      </w:r>
      <w:r w:rsidR="00AA6C4B" w:rsidRPr="00AA6C4B">
        <w:rPr>
          <w:rFonts w:ascii="Times New Roman" w:eastAsia="Times New Roman" w:hAnsi="Times New Roman" w:cs="Times New Roman"/>
          <w:color w:val="000000"/>
          <w:sz w:val="28"/>
          <w:szCs w:val="28"/>
        </w:rPr>
        <w:t xml:space="preserve"> </w:t>
      </w:r>
      <w:r w:rsidR="00E26DC9" w:rsidRPr="00AA6C4B">
        <w:rPr>
          <w:rFonts w:ascii="Times New Roman" w:hAnsi="Times New Roman" w:cs="Times New Roman"/>
          <w:sz w:val="28"/>
          <w:szCs w:val="28"/>
        </w:rPr>
        <w:t>реш</w:t>
      </w:r>
      <w:r w:rsidR="00E26DC9">
        <w:rPr>
          <w:rFonts w:ascii="Times New Roman" w:hAnsi="Times New Roman" w:cs="Times New Roman"/>
          <w:sz w:val="28"/>
          <w:szCs w:val="28"/>
        </w:rPr>
        <w:t>ением</w:t>
      </w:r>
      <w:r w:rsidR="00AA6C4B" w:rsidRPr="00AA6C4B">
        <w:rPr>
          <w:rFonts w:ascii="Times New Roman" w:eastAsia="Times New Roman" w:hAnsi="Times New Roman" w:cs="Times New Roman"/>
          <w:color w:val="000000"/>
          <w:sz w:val="28"/>
          <w:szCs w:val="28"/>
        </w:rPr>
        <w:t xml:space="preserve"> ТГД №120 </w:t>
      </w:r>
      <w:bookmarkStart w:id="0" w:name="_GoBack"/>
      <w:r w:rsidR="00AA6C4B" w:rsidRPr="00AA6C4B">
        <w:rPr>
          <w:rFonts w:ascii="Times New Roman" w:eastAsia="Times New Roman" w:hAnsi="Times New Roman" w:cs="Times New Roman"/>
          <w:color w:val="000000"/>
          <w:sz w:val="28"/>
          <w:szCs w:val="28"/>
        </w:rPr>
        <w:t>о</w:t>
      </w:r>
      <w:bookmarkEnd w:id="0"/>
      <w:r w:rsidR="00AA6C4B" w:rsidRPr="00AA6C4B">
        <w:rPr>
          <w:rFonts w:ascii="Times New Roman" w:eastAsia="Times New Roman" w:hAnsi="Times New Roman" w:cs="Times New Roman"/>
          <w:color w:val="000000"/>
          <w:sz w:val="28"/>
          <w:szCs w:val="28"/>
        </w:rPr>
        <w:t>т 25.06.2021</w:t>
      </w:r>
      <w:r w:rsidR="00AA6C4B">
        <w:rPr>
          <w:rFonts w:ascii="Times New Roman" w:eastAsia="Times New Roman" w:hAnsi="Times New Roman" w:cs="Times New Roman"/>
          <w:color w:val="000000"/>
          <w:sz w:val="28"/>
          <w:szCs w:val="28"/>
        </w:rPr>
        <w:t>.</w:t>
      </w:r>
    </w:p>
    <w:sectPr w:rsidR="00AA6C4B" w:rsidRPr="00AA6C4B" w:rsidSect="00BB2980">
      <w:pgSz w:w="16838" w:h="11906" w:orient="landscape"/>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3B" w:rsidRDefault="00D8013B" w:rsidP="00FE6185">
      <w:pPr>
        <w:spacing w:after="0" w:line="240" w:lineRule="auto"/>
      </w:pPr>
      <w:r>
        <w:separator/>
      </w:r>
    </w:p>
  </w:endnote>
  <w:endnote w:type="continuationSeparator" w:id="0">
    <w:p w:rsidR="00D8013B" w:rsidRDefault="00D8013B" w:rsidP="00FE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38"/>
      <w:docPartObj>
        <w:docPartGallery w:val="Page Numbers (Bottom of Page)"/>
        <w:docPartUnique/>
      </w:docPartObj>
    </w:sdtPr>
    <w:sdtEndPr/>
    <w:sdtContent>
      <w:p w:rsidR="00775221" w:rsidRDefault="00775221" w:rsidP="00636230">
        <w:pPr>
          <w:pStyle w:val="a9"/>
          <w:jc w:val="center"/>
        </w:pPr>
        <w:r>
          <w:fldChar w:fldCharType="begin"/>
        </w:r>
        <w:r>
          <w:instrText xml:space="preserve"> PAGE   \* MERGEFORMAT </w:instrText>
        </w:r>
        <w:r>
          <w:fldChar w:fldCharType="separate"/>
        </w:r>
        <w:r w:rsidR="00AB0F3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3B" w:rsidRDefault="00D8013B" w:rsidP="00FE6185">
      <w:pPr>
        <w:spacing w:after="0" w:line="240" w:lineRule="auto"/>
      </w:pPr>
      <w:r>
        <w:separator/>
      </w:r>
    </w:p>
  </w:footnote>
  <w:footnote w:type="continuationSeparator" w:id="0">
    <w:p w:rsidR="00D8013B" w:rsidRDefault="00D8013B" w:rsidP="00FE6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B63"/>
    <w:multiLevelType w:val="hybridMultilevel"/>
    <w:tmpl w:val="F5D8F05C"/>
    <w:lvl w:ilvl="0" w:tplc="FAE26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BF49A9"/>
    <w:multiLevelType w:val="hybridMultilevel"/>
    <w:tmpl w:val="3FB8C69A"/>
    <w:lvl w:ilvl="0" w:tplc="B3F678C6">
      <w:start w:val="1"/>
      <w:numFmt w:val="decimal"/>
      <w:lvlText w:val="%1."/>
      <w:lvlJc w:val="left"/>
      <w:pPr>
        <w:tabs>
          <w:tab w:val="num" w:pos="610"/>
        </w:tabs>
        <w:ind w:left="61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5A74FB"/>
    <w:multiLevelType w:val="hybridMultilevel"/>
    <w:tmpl w:val="36281D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991244"/>
    <w:multiLevelType w:val="hybridMultilevel"/>
    <w:tmpl w:val="FEE2CDBA"/>
    <w:lvl w:ilvl="0" w:tplc="FAE261BC">
      <w:start w:val="1"/>
      <w:numFmt w:val="bullet"/>
      <w:lvlText w:val=""/>
      <w:lvlJc w:val="left"/>
      <w:pPr>
        <w:ind w:left="1379" w:hanging="360"/>
      </w:pPr>
      <w:rPr>
        <w:rFonts w:ascii="Symbol" w:hAnsi="Symbol" w:hint="default"/>
      </w:rPr>
    </w:lvl>
    <w:lvl w:ilvl="1" w:tplc="04190003" w:tentative="1">
      <w:start w:val="1"/>
      <w:numFmt w:val="bullet"/>
      <w:lvlText w:val="o"/>
      <w:lvlJc w:val="left"/>
      <w:pPr>
        <w:ind w:left="2099" w:hanging="360"/>
      </w:pPr>
      <w:rPr>
        <w:rFonts w:ascii="Courier New" w:hAnsi="Courier New" w:cs="Courier New" w:hint="default"/>
      </w:rPr>
    </w:lvl>
    <w:lvl w:ilvl="2" w:tplc="04190005" w:tentative="1">
      <w:start w:val="1"/>
      <w:numFmt w:val="bullet"/>
      <w:lvlText w:val=""/>
      <w:lvlJc w:val="left"/>
      <w:pPr>
        <w:ind w:left="2819" w:hanging="360"/>
      </w:pPr>
      <w:rPr>
        <w:rFonts w:ascii="Wingdings" w:hAnsi="Wingdings" w:hint="default"/>
      </w:rPr>
    </w:lvl>
    <w:lvl w:ilvl="3" w:tplc="04190001" w:tentative="1">
      <w:start w:val="1"/>
      <w:numFmt w:val="bullet"/>
      <w:lvlText w:val=""/>
      <w:lvlJc w:val="left"/>
      <w:pPr>
        <w:ind w:left="3539" w:hanging="360"/>
      </w:pPr>
      <w:rPr>
        <w:rFonts w:ascii="Symbol" w:hAnsi="Symbol" w:hint="default"/>
      </w:rPr>
    </w:lvl>
    <w:lvl w:ilvl="4" w:tplc="04190003" w:tentative="1">
      <w:start w:val="1"/>
      <w:numFmt w:val="bullet"/>
      <w:lvlText w:val="o"/>
      <w:lvlJc w:val="left"/>
      <w:pPr>
        <w:ind w:left="4259" w:hanging="360"/>
      </w:pPr>
      <w:rPr>
        <w:rFonts w:ascii="Courier New" w:hAnsi="Courier New" w:cs="Courier New" w:hint="default"/>
      </w:rPr>
    </w:lvl>
    <w:lvl w:ilvl="5" w:tplc="04190005" w:tentative="1">
      <w:start w:val="1"/>
      <w:numFmt w:val="bullet"/>
      <w:lvlText w:val=""/>
      <w:lvlJc w:val="left"/>
      <w:pPr>
        <w:ind w:left="4979" w:hanging="360"/>
      </w:pPr>
      <w:rPr>
        <w:rFonts w:ascii="Wingdings" w:hAnsi="Wingdings" w:hint="default"/>
      </w:rPr>
    </w:lvl>
    <w:lvl w:ilvl="6" w:tplc="04190001" w:tentative="1">
      <w:start w:val="1"/>
      <w:numFmt w:val="bullet"/>
      <w:lvlText w:val=""/>
      <w:lvlJc w:val="left"/>
      <w:pPr>
        <w:ind w:left="5699" w:hanging="360"/>
      </w:pPr>
      <w:rPr>
        <w:rFonts w:ascii="Symbol" w:hAnsi="Symbol" w:hint="default"/>
      </w:rPr>
    </w:lvl>
    <w:lvl w:ilvl="7" w:tplc="04190003" w:tentative="1">
      <w:start w:val="1"/>
      <w:numFmt w:val="bullet"/>
      <w:lvlText w:val="o"/>
      <w:lvlJc w:val="left"/>
      <w:pPr>
        <w:ind w:left="6419" w:hanging="360"/>
      </w:pPr>
      <w:rPr>
        <w:rFonts w:ascii="Courier New" w:hAnsi="Courier New" w:cs="Courier New" w:hint="default"/>
      </w:rPr>
    </w:lvl>
    <w:lvl w:ilvl="8" w:tplc="04190005" w:tentative="1">
      <w:start w:val="1"/>
      <w:numFmt w:val="bullet"/>
      <w:lvlText w:val=""/>
      <w:lvlJc w:val="left"/>
      <w:pPr>
        <w:ind w:left="7139" w:hanging="360"/>
      </w:pPr>
      <w:rPr>
        <w:rFonts w:ascii="Wingdings" w:hAnsi="Wingdings" w:hint="default"/>
      </w:rPr>
    </w:lvl>
  </w:abstractNum>
  <w:abstractNum w:abstractNumId="4">
    <w:nsid w:val="42DE7F39"/>
    <w:multiLevelType w:val="hybridMultilevel"/>
    <w:tmpl w:val="332689FC"/>
    <w:lvl w:ilvl="0" w:tplc="F296F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370DCF"/>
    <w:multiLevelType w:val="hybridMultilevel"/>
    <w:tmpl w:val="D14CE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C18DB"/>
    <w:multiLevelType w:val="hybridMultilevel"/>
    <w:tmpl w:val="9DD43D38"/>
    <w:lvl w:ilvl="0" w:tplc="F296F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3F13C8"/>
    <w:multiLevelType w:val="hybridMultilevel"/>
    <w:tmpl w:val="13CE3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A3076"/>
    <w:multiLevelType w:val="hybridMultilevel"/>
    <w:tmpl w:val="BE7C25F2"/>
    <w:lvl w:ilvl="0" w:tplc="F296F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7428B3"/>
    <w:multiLevelType w:val="hybridMultilevel"/>
    <w:tmpl w:val="9856AC44"/>
    <w:lvl w:ilvl="0" w:tplc="EB2EE1CA">
      <w:start w:val="1"/>
      <w:numFmt w:val="decimal"/>
      <w:lvlText w:val="%1)"/>
      <w:lvlJc w:val="left"/>
      <w:pPr>
        <w:ind w:left="1762" w:hanging="105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E802B0"/>
    <w:multiLevelType w:val="hybridMultilevel"/>
    <w:tmpl w:val="808872E4"/>
    <w:lvl w:ilvl="0" w:tplc="F296F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F10E24"/>
    <w:multiLevelType w:val="multilevel"/>
    <w:tmpl w:val="528E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D65433"/>
    <w:multiLevelType w:val="hybridMultilevel"/>
    <w:tmpl w:val="C798A212"/>
    <w:lvl w:ilvl="0" w:tplc="FAE261BC">
      <w:start w:val="1"/>
      <w:numFmt w:val="bullet"/>
      <w:lvlText w:val=""/>
      <w:lvlJc w:val="left"/>
      <w:pPr>
        <w:ind w:left="1379" w:hanging="360"/>
      </w:pPr>
      <w:rPr>
        <w:rFonts w:ascii="Symbol" w:hAnsi="Symbol" w:hint="default"/>
      </w:rPr>
    </w:lvl>
    <w:lvl w:ilvl="1" w:tplc="04190003" w:tentative="1">
      <w:start w:val="1"/>
      <w:numFmt w:val="bullet"/>
      <w:lvlText w:val="o"/>
      <w:lvlJc w:val="left"/>
      <w:pPr>
        <w:ind w:left="2099" w:hanging="360"/>
      </w:pPr>
      <w:rPr>
        <w:rFonts w:ascii="Courier New" w:hAnsi="Courier New" w:cs="Courier New" w:hint="default"/>
      </w:rPr>
    </w:lvl>
    <w:lvl w:ilvl="2" w:tplc="04190005" w:tentative="1">
      <w:start w:val="1"/>
      <w:numFmt w:val="bullet"/>
      <w:lvlText w:val=""/>
      <w:lvlJc w:val="left"/>
      <w:pPr>
        <w:ind w:left="2819" w:hanging="360"/>
      </w:pPr>
      <w:rPr>
        <w:rFonts w:ascii="Wingdings" w:hAnsi="Wingdings" w:hint="default"/>
      </w:rPr>
    </w:lvl>
    <w:lvl w:ilvl="3" w:tplc="04190001" w:tentative="1">
      <w:start w:val="1"/>
      <w:numFmt w:val="bullet"/>
      <w:lvlText w:val=""/>
      <w:lvlJc w:val="left"/>
      <w:pPr>
        <w:ind w:left="3539" w:hanging="360"/>
      </w:pPr>
      <w:rPr>
        <w:rFonts w:ascii="Symbol" w:hAnsi="Symbol" w:hint="default"/>
      </w:rPr>
    </w:lvl>
    <w:lvl w:ilvl="4" w:tplc="04190003" w:tentative="1">
      <w:start w:val="1"/>
      <w:numFmt w:val="bullet"/>
      <w:lvlText w:val="o"/>
      <w:lvlJc w:val="left"/>
      <w:pPr>
        <w:ind w:left="4259" w:hanging="360"/>
      </w:pPr>
      <w:rPr>
        <w:rFonts w:ascii="Courier New" w:hAnsi="Courier New" w:cs="Courier New" w:hint="default"/>
      </w:rPr>
    </w:lvl>
    <w:lvl w:ilvl="5" w:tplc="04190005" w:tentative="1">
      <w:start w:val="1"/>
      <w:numFmt w:val="bullet"/>
      <w:lvlText w:val=""/>
      <w:lvlJc w:val="left"/>
      <w:pPr>
        <w:ind w:left="4979" w:hanging="360"/>
      </w:pPr>
      <w:rPr>
        <w:rFonts w:ascii="Wingdings" w:hAnsi="Wingdings" w:hint="default"/>
      </w:rPr>
    </w:lvl>
    <w:lvl w:ilvl="6" w:tplc="04190001" w:tentative="1">
      <w:start w:val="1"/>
      <w:numFmt w:val="bullet"/>
      <w:lvlText w:val=""/>
      <w:lvlJc w:val="left"/>
      <w:pPr>
        <w:ind w:left="5699" w:hanging="360"/>
      </w:pPr>
      <w:rPr>
        <w:rFonts w:ascii="Symbol" w:hAnsi="Symbol" w:hint="default"/>
      </w:rPr>
    </w:lvl>
    <w:lvl w:ilvl="7" w:tplc="04190003" w:tentative="1">
      <w:start w:val="1"/>
      <w:numFmt w:val="bullet"/>
      <w:lvlText w:val="o"/>
      <w:lvlJc w:val="left"/>
      <w:pPr>
        <w:ind w:left="6419" w:hanging="360"/>
      </w:pPr>
      <w:rPr>
        <w:rFonts w:ascii="Courier New" w:hAnsi="Courier New" w:cs="Courier New" w:hint="default"/>
      </w:rPr>
    </w:lvl>
    <w:lvl w:ilvl="8" w:tplc="04190005" w:tentative="1">
      <w:start w:val="1"/>
      <w:numFmt w:val="bullet"/>
      <w:lvlText w:val=""/>
      <w:lvlJc w:val="left"/>
      <w:pPr>
        <w:ind w:left="7139" w:hanging="360"/>
      </w:pPr>
      <w:rPr>
        <w:rFonts w:ascii="Wingdings" w:hAnsi="Wingdings" w:hint="default"/>
      </w:rPr>
    </w:lvl>
  </w:abstractNum>
  <w:num w:numId="1">
    <w:abstractNumId w:val="2"/>
  </w:num>
  <w:num w:numId="2">
    <w:abstractNumId w:val="9"/>
  </w:num>
  <w:num w:numId="3">
    <w:abstractNumId w:val="0"/>
  </w:num>
  <w:num w:numId="4">
    <w:abstractNumId w:val="11"/>
  </w:num>
  <w:num w:numId="5">
    <w:abstractNumId w:val="12"/>
  </w:num>
  <w:num w:numId="6">
    <w:abstractNumId w:val="3"/>
  </w:num>
  <w:num w:numId="7">
    <w:abstractNumId w:val="7"/>
  </w:num>
  <w:num w:numId="8">
    <w:abstractNumId w:val="5"/>
  </w:num>
  <w:num w:numId="9">
    <w:abstractNumId w:val="6"/>
  </w:num>
  <w:num w:numId="10">
    <w:abstractNumId w:val="4"/>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AC"/>
    <w:rsid w:val="000004C8"/>
    <w:rsid w:val="00000F12"/>
    <w:rsid w:val="0002664E"/>
    <w:rsid w:val="00027955"/>
    <w:rsid w:val="0003091B"/>
    <w:rsid w:val="00037D0E"/>
    <w:rsid w:val="00057867"/>
    <w:rsid w:val="00062446"/>
    <w:rsid w:val="00063610"/>
    <w:rsid w:val="0006362A"/>
    <w:rsid w:val="00063C27"/>
    <w:rsid w:val="00064A64"/>
    <w:rsid w:val="0007508F"/>
    <w:rsid w:val="00083DA5"/>
    <w:rsid w:val="00085ADC"/>
    <w:rsid w:val="0009484A"/>
    <w:rsid w:val="000B01EF"/>
    <w:rsid w:val="000B6542"/>
    <w:rsid w:val="000C4509"/>
    <w:rsid w:val="000E174F"/>
    <w:rsid w:val="000E188E"/>
    <w:rsid w:val="00101CEC"/>
    <w:rsid w:val="00103F8A"/>
    <w:rsid w:val="00120008"/>
    <w:rsid w:val="0012537F"/>
    <w:rsid w:val="00126C5C"/>
    <w:rsid w:val="00134343"/>
    <w:rsid w:val="001349FA"/>
    <w:rsid w:val="001437A8"/>
    <w:rsid w:val="001462D1"/>
    <w:rsid w:val="00147F37"/>
    <w:rsid w:val="001527E9"/>
    <w:rsid w:val="00153776"/>
    <w:rsid w:val="00157993"/>
    <w:rsid w:val="00171457"/>
    <w:rsid w:val="00171721"/>
    <w:rsid w:val="00172B9A"/>
    <w:rsid w:val="00173A6E"/>
    <w:rsid w:val="00186EA6"/>
    <w:rsid w:val="00193441"/>
    <w:rsid w:val="001A005D"/>
    <w:rsid w:val="001A24FB"/>
    <w:rsid w:val="001A3E11"/>
    <w:rsid w:val="001B671C"/>
    <w:rsid w:val="001B7AEC"/>
    <w:rsid w:val="001C21C4"/>
    <w:rsid w:val="001D0D12"/>
    <w:rsid w:val="001D3B01"/>
    <w:rsid w:val="001E667A"/>
    <w:rsid w:val="001F563C"/>
    <w:rsid w:val="001F7F90"/>
    <w:rsid w:val="00200EFE"/>
    <w:rsid w:val="0020662E"/>
    <w:rsid w:val="0021111E"/>
    <w:rsid w:val="002136D3"/>
    <w:rsid w:val="00216508"/>
    <w:rsid w:val="00220BB6"/>
    <w:rsid w:val="00223838"/>
    <w:rsid w:val="00230CFC"/>
    <w:rsid w:val="002317DE"/>
    <w:rsid w:val="00241671"/>
    <w:rsid w:val="00241CD4"/>
    <w:rsid w:val="00243C7F"/>
    <w:rsid w:val="002462DA"/>
    <w:rsid w:val="00250B31"/>
    <w:rsid w:val="00254EBE"/>
    <w:rsid w:val="00256703"/>
    <w:rsid w:val="0026121D"/>
    <w:rsid w:val="00261354"/>
    <w:rsid w:val="0026141A"/>
    <w:rsid w:val="00262016"/>
    <w:rsid w:val="0026287A"/>
    <w:rsid w:val="00263E9D"/>
    <w:rsid w:val="00265821"/>
    <w:rsid w:val="002777C6"/>
    <w:rsid w:val="00277F26"/>
    <w:rsid w:val="00290931"/>
    <w:rsid w:val="0029487F"/>
    <w:rsid w:val="00294C3B"/>
    <w:rsid w:val="00296834"/>
    <w:rsid w:val="002A2FFF"/>
    <w:rsid w:val="002A4771"/>
    <w:rsid w:val="002B4C24"/>
    <w:rsid w:val="002B53CD"/>
    <w:rsid w:val="002C05C2"/>
    <w:rsid w:val="002C09C0"/>
    <w:rsid w:val="002C1012"/>
    <w:rsid w:val="002C6AFC"/>
    <w:rsid w:val="002D48C5"/>
    <w:rsid w:val="003053EC"/>
    <w:rsid w:val="00306124"/>
    <w:rsid w:val="00312EC4"/>
    <w:rsid w:val="00314355"/>
    <w:rsid w:val="00326054"/>
    <w:rsid w:val="00335BBB"/>
    <w:rsid w:val="00337EA3"/>
    <w:rsid w:val="00353182"/>
    <w:rsid w:val="00357FFA"/>
    <w:rsid w:val="0036148B"/>
    <w:rsid w:val="00361DF1"/>
    <w:rsid w:val="0036469F"/>
    <w:rsid w:val="00364C2C"/>
    <w:rsid w:val="00372EB7"/>
    <w:rsid w:val="0037386F"/>
    <w:rsid w:val="003834EB"/>
    <w:rsid w:val="003967EE"/>
    <w:rsid w:val="00396B2C"/>
    <w:rsid w:val="003B2131"/>
    <w:rsid w:val="003B3A99"/>
    <w:rsid w:val="003B5A24"/>
    <w:rsid w:val="003C2E1B"/>
    <w:rsid w:val="003D20A3"/>
    <w:rsid w:val="003D608C"/>
    <w:rsid w:val="003E0422"/>
    <w:rsid w:val="003E18ED"/>
    <w:rsid w:val="00401199"/>
    <w:rsid w:val="004043CA"/>
    <w:rsid w:val="00413CA3"/>
    <w:rsid w:val="0042172A"/>
    <w:rsid w:val="004224E2"/>
    <w:rsid w:val="00426FCC"/>
    <w:rsid w:val="00435FD0"/>
    <w:rsid w:val="00442133"/>
    <w:rsid w:val="00451F08"/>
    <w:rsid w:val="00460416"/>
    <w:rsid w:val="0048081A"/>
    <w:rsid w:val="00480905"/>
    <w:rsid w:val="00484346"/>
    <w:rsid w:val="00486394"/>
    <w:rsid w:val="00486978"/>
    <w:rsid w:val="00487EAF"/>
    <w:rsid w:val="00490F99"/>
    <w:rsid w:val="0049207D"/>
    <w:rsid w:val="004939E4"/>
    <w:rsid w:val="004960A6"/>
    <w:rsid w:val="004965F6"/>
    <w:rsid w:val="00497D33"/>
    <w:rsid w:val="004C1759"/>
    <w:rsid w:val="004D56F6"/>
    <w:rsid w:val="004D7E2B"/>
    <w:rsid w:val="004E383E"/>
    <w:rsid w:val="004E4118"/>
    <w:rsid w:val="004F2D9F"/>
    <w:rsid w:val="004F6502"/>
    <w:rsid w:val="005000CB"/>
    <w:rsid w:val="00502E59"/>
    <w:rsid w:val="00504416"/>
    <w:rsid w:val="00504D95"/>
    <w:rsid w:val="00510E3C"/>
    <w:rsid w:val="00512CC9"/>
    <w:rsid w:val="00540AE2"/>
    <w:rsid w:val="00541425"/>
    <w:rsid w:val="005428B6"/>
    <w:rsid w:val="005506DF"/>
    <w:rsid w:val="00554212"/>
    <w:rsid w:val="00554F44"/>
    <w:rsid w:val="0056028F"/>
    <w:rsid w:val="005652B5"/>
    <w:rsid w:val="00565621"/>
    <w:rsid w:val="0056634F"/>
    <w:rsid w:val="005678C8"/>
    <w:rsid w:val="00571B4C"/>
    <w:rsid w:val="00572C69"/>
    <w:rsid w:val="0057334D"/>
    <w:rsid w:val="005856AD"/>
    <w:rsid w:val="00587775"/>
    <w:rsid w:val="00597F90"/>
    <w:rsid w:val="005B0E50"/>
    <w:rsid w:val="005B4515"/>
    <w:rsid w:val="005C156B"/>
    <w:rsid w:val="005C3AB7"/>
    <w:rsid w:val="005C7653"/>
    <w:rsid w:val="005D506A"/>
    <w:rsid w:val="005D650D"/>
    <w:rsid w:val="005E5E5E"/>
    <w:rsid w:val="0060369F"/>
    <w:rsid w:val="006058D0"/>
    <w:rsid w:val="006110DD"/>
    <w:rsid w:val="006224E0"/>
    <w:rsid w:val="0063326A"/>
    <w:rsid w:val="0063412D"/>
    <w:rsid w:val="00635ED8"/>
    <w:rsid w:val="00636230"/>
    <w:rsid w:val="006675B4"/>
    <w:rsid w:val="00667EFF"/>
    <w:rsid w:val="006703B4"/>
    <w:rsid w:val="006731B6"/>
    <w:rsid w:val="006766F3"/>
    <w:rsid w:val="00685A9A"/>
    <w:rsid w:val="006943DD"/>
    <w:rsid w:val="006B1CE0"/>
    <w:rsid w:val="006E261F"/>
    <w:rsid w:val="006F2617"/>
    <w:rsid w:val="00702319"/>
    <w:rsid w:val="00706C27"/>
    <w:rsid w:val="00712B67"/>
    <w:rsid w:val="0071506B"/>
    <w:rsid w:val="00727391"/>
    <w:rsid w:val="0074005D"/>
    <w:rsid w:val="00771725"/>
    <w:rsid w:val="00775221"/>
    <w:rsid w:val="00780EA0"/>
    <w:rsid w:val="007831A6"/>
    <w:rsid w:val="00791105"/>
    <w:rsid w:val="0079136A"/>
    <w:rsid w:val="00794887"/>
    <w:rsid w:val="007A192C"/>
    <w:rsid w:val="007A31B8"/>
    <w:rsid w:val="007B13FC"/>
    <w:rsid w:val="007B2D4A"/>
    <w:rsid w:val="007B5803"/>
    <w:rsid w:val="007C630A"/>
    <w:rsid w:val="007D6E45"/>
    <w:rsid w:val="0080772B"/>
    <w:rsid w:val="008229E4"/>
    <w:rsid w:val="008253A0"/>
    <w:rsid w:val="00836114"/>
    <w:rsid w:val="008410D7"/>
    <w:rsid w:val="00843083"/>
    <w:rsid w:val="00850257"/>
    <w:rsid w:val="008505EA"/>
    <w:rsid w:val="008552B6"/>
    <w:rsid w:val="0086263B"/>
    <w:rsid w:val="00877645"/>
    <w:rsid w:val="00877A09"/>
    <w:rsid w:val="0088057D"/>
    <w:rsid w:val="008969E4"/>
    <w:rsid w:val="00897E92"/>
    <w:rsid w:val="008A1210"/>
    <w:rsid w:val="008A33FB"/>
    <w:rsid w:val="008A72AD"/>
    <w:rsid w:val="008A7D1B"/>
    <w:rsid w:val="008B08B7"/>
    <w:rsid w:val="008B0A8E"/>
    <w:rsid w:val="008C6344"/>
    <w:rsid w:val="008C6A52"/>
    <w:rsid w:val="008C7010"/>
    <w:rsid w:val="008D0C51"/>
    <w:rsid w:val="008D2550"/>
    <w:rsid w:val="008D6AB8"/>
    <w:rsid w:val="008D6B29"/>
    <w:rsid w:val="008E37CC"/>
    <w:rsid w:val="008F0845"/>
    <w:rsid w:val="008F6726"/>
    <w:rsid w:val="00902981"/>
    <w:rsid w:val="009039C9"/>
    <w:rsid w:val="00906D2B"/>
    <w:rsid w:val="0091141D"/>
    <w:rsid w:val="00912F23"/>
    <w:rsid w:val="009138F8"/>
    <w:rsid w:val="0091441F"/>
    <w:rsid w:val="0091673F"/>
    <w:rsid w:val="00917603"/>
    <w:rsid w:val="00923AE7"/>
    <w:rsid w:val="00946082"/>
    <w:rsid w:val="009508CD"/>
    <w:rsid w:val="00955F6F"/>
    <w:rsid w:val="00964CE1"/>
    <w:rsid w:val="00964FCA"/>
    <w:rsid w:val="00974927"/>
    <w:rsid w:val="00994304"/>
    <w:rsid w:val="009947FC"/>
    <w:rsid w:val="009A6583"/>
    <w:rsid w:val="009B538B"/>
    <w:rsid w:val="009C293B"/>
    <w:rsid w:val="009D32F7"/>
    <w:rsid w:val="009D4580"/>
    <w:rsid w:val="009D6D8A"/>
    <w:rsid w:val="009E124C"/>
    <w:rsid w:val="009E2E59"/>
    <w:rsid w:val="00A13C59"/>
    <w:rsid w:val="00A14E00"/>
    <w:rsid w:val="00A163E1"/>
    <w:rsid w:val="00A31D76"/>
    <w:rsid w:val="00A40225"/>
    <w:rsid w:val="00A4548E"/>
    <w:rsid w:val="00A5269A"/>
    <w:rsid w:val="00A55EB0"/>
    <w:rsid w:val="00A635C1"/>
    <w:rsid w:val="00A64572"/>
    <w:rsid w:val="00A718B6"/>
    <w:rsid w:val="00A71DB1"/>
    <w:rsid w:val="00A73017"/>
    <w:rsid w:val="00A73994"/>
    <w:rsid w:val="00A757C7"/>
    <w:rsid w:val="00A91F26"/>
    <w:rsid w:val="00A9788B"/>
    <w:rsid w:val="00AA34F0"/>
    <w:rsid w:val="00AA6C4B"/>
    <w:rsid w:val="00AB0F3D"/>
    <w:rsid w:val="00AC02E2"/>
    <w:rsid w:val="00AC4886"/>
    <w:rsid w:val="00AE6759"/>
    <w:rsid w:val="00AF4B91"/>
    <w:rsid w:val="00B01678"/>
    <w:rsid w:val="00B06901"/>
    <w:rsid w:val="00B136D3"/>
    <w:rsid w:val="00B1388C"/>
    <w:rsid w:val="00B16837"/>
    <w:rsid w:val="00B17466"/>
    <w:rsid w:val="00B17FED"/>
    <w:rsid w:val="00B20DBE"/>
    <w:rsid w:val="00B2542B"/>
    <w:rsid w:val="00B26CC4"/>
    <w:rsid w:val="00B36AD7"/>
    <w:rsid w:val="00B41091"/>
    <w:rsid w:val="00B5384B"/>
    <w:rsid w:val="00B604D9"/>
    <w:rsid w:val="00B6122B"/>
    <w:rsid w:val="00B732A0"/>
    <w:rsid w:val="00B747EA"/>
    <w:rsid w:val="00B77CA1"/>
    <w:rsid w:val="00B81624"/>
    <w:rsid w:val="00B82DD7"/>
    <w:rsid w:val="00B8462E"/>
    <w:rsid w:val="00B93E62"/>
    <w:rsid w:val="00B93EE5"/>
    <w:rsid w:val="00B96CD1"/>
    <w:rsid w:val="00B96CDE"/>
    <w:rsid w:val="00BA3423"/>
    <w:rsid w:val="00BA6E34"/>
    <w:rsid w:val="00BB2980"/>
    <w:rsid w:val="00BB405B"/>
    <w:rsid w:val="00BB466B"/>
    <w:rsid w:val="00BB57D2"/>
    <w:rsid w:val="00BC21AC"/>
    <w:rsid w:val="00BC4470"/>
    <w:rsid w:val="00BC67DE"/>
    <w:rsid w:val="00BD758E"/>
    <w:rsid w:val="00BE2534"/>
    <w:rsid w:val="00BE533E"/>
    <w:rsid w:val="00BE72DE"/>
    <w:rsid w:val="00BE7D19"/>
    <w:rsid w:val="00C0014E"/>
    <w:rsid w:val="00C02CF5"/>
    <w:rsid w:val="00C10D19"/>
    <w:rsid w:val="00C149B2"/>
    <w:rsid w:val="00C153E0"/>
    <w:rsid w:val="00C26E0B"/>
    <w:rsid w:val="00C27BB0"/>
    <w:rsid w:val="00C30E2E"/>
    <w:rsid w:val="00C342E7"/>
    <w:rsid w:val="00C34DB2"/>
    <w:rsid w:val="00C41274"/>
    <w:rsid w:val="00C41A56"/>
    <w:rsid w:val="00C43E4B"/>
    <w:rsid w:val="00C510AE"/>
    <w:rsid w:val="00C543C9"/>
    <w:rsid w:val="00C6220C"/>
    <w:rsid w:val="00C64AD0"/>
    <w:rsid w:val="00C6533F"/>
    <w:rsid w:val="00C81A69"/>
    <w:rsid w:val="00C8770A"/>
    <w:rsid w:val="00C916C9"/>
    <w:rsid w:val="00C9224D"/>
    <w:rsid w:val="00C956EC"/>
    <w:rsid w:val="00C961E7"/>
    <w:rsid w:val="00CA1B65"/>
    <w:rsid w:val="00CB739C"/>
    <w:rsid w:val="00CB7672"/>
    <w:rsid w:val="00CD46C0"/>
    <w:rsid w:val="00CE0601"/>
    <w:rsid w:val="00CE3396"/>
    <w:rsid w:val="00CE447B"/>
    <w:rsid w:val="00CF13B2"/>
    <w:rsid w:val="00CF3B86"/>
    <w:rsid w:val="00CF3F31"/>
    <w:rsid w:val="00CF5CBF"/>
    <w:rsid w:val="00D0763D"/>
    <w:rsid w:val="00D13BE8"/>
    <w:rsid w:val="00D16E8B"/>
    <w:rsid w:val="00D1793C"/>
    <w:rsid w:val="00D32E3E"/>
    <w:rsid w:val="00D34D0E"/>
    <w:rsid w:val="00D35388"/>
    <w:rsid w:val="00D37BF6"/>
    <w:rsid w:val="00D56591"/>
    <w:rsid w:val="00D640F9"/>
    <w:rsid w:val="00D65C17"/>
    <w:rsid w:val="00D66F00"/>
    <w:rsid w:val="00D71367"/>
    <w:rsid w:val="00D74DA0"/>
    <w:rsid w:val="00D757AE"/>
    <w:rsid w:val="00D770FB"/>
    <w:rsid w:val="00D8013B"/>
    <w:rsid w:val="00D83E0C"/>
    <w:rsid w:val="00D848F3"/>
    <w:rsid w:val="00D92639"/>
    <w:rsid w:val="00D92A8C"/>
    <w:rsid w:val="00D94562"/>
    <w:rsid w:val="00D9629B"/>
    <w:rsid w:val="00DA21B2"/>
    <w:rsid w:val="00DB0A89"/>
    <w:rsid w:val="00DB0E05"/>
    <w:rsid w:val="00DB271C"/>
    <w:rsid w:val="00DB3A2E"/>
    <w:rsid w:val="00DC0CD1"/>
    <w:rsid w:val="00DC31A5"/>
    <w:rsid w:val="00DC37D4"/>
    <w:rsid w:val="00DC5A52"/>
    <w:rsid w:val="00DD5C1D"/>
    <w:rsid w:val="00DE1676"/>
    <w:rsid w:val="00DE5AB4"/>
    <w:rsid w:val="00DF4B0C"/>
    <w:rsid w:val="00DF7445"/>
    <w:rsid w:val="00E03ACB"/>
    <w:rsid w:val="00E10A1E"/>
    <w:rsid w:val="00E10B97"/>
    <w:rsid w:val="00E13D55"/>
    <w:rsid w:val="00E140D6"/>
    <w:rsid w:val="00E21F6A"/>
    <w:rsid w:val="00E26DC9"/>
    <w:rsid w:val="00E3034E"/>
    <w:rsid w:val="00E30E0A"/>
    <w:rsid w:val="00E35DB1"/>
    <w:rsid w:val="00E37B04"/>
    <w:rsid w:val="00E418E0"/>
    <w:rsid w:val="00E448C6"/>
    <w:rsid w:val="00E5490F"/>
    <w:rsid w:val="00E60038"/>
    <w:rsid w:val="00E635F1"/>
    <w:rsid w:val="00E639BA"/>
    <w:rsid w:val="00E63E69"/>
    <w:rsid w:val="00E659C8"/>
    <w:rsid w:val="00E71759"/>
    <w:rsid w:val="00E726F6"/>
    <w:rsid w:val="00E749DA"/>
    <w:rsid w:val="00E75AF4"/>
    <w:rsid w:val="00E7711A"/>
    <w:rsid w:val="00E77424"/>
    <w:rsid w:val="00EA22F5"/>
    <w:rsid w:val="00EA2C99"/>
    <w:rsid w:val="00EB45EE"/>
    <w:rsid w:val="00EC057A"/>
    <w:rsid w:val="00EE78EE"/>
    <w:rsid w:val="00EF2083"/>
    <w:rsid w:val="00EF36CD"/>
    <w:rsid w:val="00F047DE"/>
    <w:rsid w:val="00F04FC2"/>
    <w:rsid w:val="00F116B1"/>
    <w:rsid w:val="00F12135"/>
    <w:rsid w:val="00F213A3"/>
    <w:rsid w:val="00F2466D"/>
    <w:rsid w:val="00F253A7"/>
    <w:rsid w:val="00F25B3D"/>
    <w:rsid w:val="00F318C3"/>
    <w:rsid w:val="00F31A9B"/>
    <w:rsid w:val="00F45CA9"/>
    <w:rsid w:val="00F475F5"/>
    <w:rsid w:val="00F53029"/>
    <w:rsid w:val="00F57181"/>
    <w:rsid w:val="00F572BE"/>
    <w:rsid w:val="00F57AC0"/>
    <w:rsid w:val="00F60B69"/>
    <w:rsid w:val="00F70D30"/>
    <w:rsid w:val="00F73F68"/>
    <w:rsid w:val="00F74802"/>
    <w:rsid w:val="00F8472B"/>
    <w:rsid w:val="00F858B1"/>
    <w:rsid w:val="00F90727"/>
    <w:rsid w:val="00F95DD3"/>
    <w:rsid w:val="00F97540"/>
    <w:rsid w:val="00FA363C"/>
    <w:rsid w:val="00FA5F8E"/>
    <w:rsid w:val="00FA7DA2"/>
    <w:rsid w:val="00FC4D7B"/>
    <w:rsid w:val="00FD1A77"/>
    <w:rsid w:val="00FD2438"/>
    <w:rsid w:val="00FE39E7"/>
    <w:rsid w:val="00FE3E63"/>
    <w:rsid w:val="00FE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ACB"/>
    <w:rPr>
      <w:color w:val="0000FF" w:themeColor="hyperlink"/>
      <w:u w:val="single"/>
    </w:rPr>
  </w:style>
  <w:style w:type="paragraph" w:styleId="a4">
    <w:name w:val="Body Text Indent"/>
    <w:basedOn w:val="a"/>
    <w:link w:val="a5"/>
    <w:rsid w:val="00CF3F31"/>
    <w:pPr>
      <w:spacing w:after="0" w:line="240" w:lineRule="auto"/>
      <w:ind w:left="720"/>
      <w:jc w:val="both"/>
    </w:pPr>
    <w:rPr>
      <w:rFonts w:ascii="Times New Roman" w:eastAsia="Times New Roman" w:hAnsi="Times New Roman" w:cs="Times New Roman"/>
      <w:sz w:val="26"/>
      <w:szCs w:val="20"/>
    </w:rPr>
  </w:style>
  <w:style w:type="character" w:customStyle="1" w:styleId="a5">
    <w:name w:val="Основной текст с отступом Знак"/>
    <w:basedOn w:val="a0"/>
    <w:link w:val="a4"/>
    <w:rsid w:val="00CF3F31"/>
    <w:rPr>
      <w:rFonts w:ascii="Times New Roman" w:eastAsia="Times New Roman" w:hAnsi="Times New Roman" w:cs="Times New Roman"/>
      <w:sz w:val="26"/>
      <w:szCs w:val="20"/>
      <w:lang w:eastAsia="ru-RU"/>
    </w:rPr>
  </w:style>
  <w:style w:type="character" w:customStyle="1" w:styleId="a6">
    <w:name w:val="Основной текст_"/>
    <w:basedOn w:val="a0"/>
    <w:link w:val="2"/>
    <w:rsid w:val="006224E0"/>
    <w:rPr>
      <w:rFonts w:ascii="Times New Roman" w:eastAsia="Times New Roman" w:hAnsi="Times New Roman" w:cs="Times New Roman"/>
      <w:spacing w:val="2"/>
      <w:shd w:val="clear" w:color="auto" w:fill="FFFFFF"/>
    </w:rPr>
  </w:style>
  <w:style w:type="character" w:customStyle="1" w:styleId="1">
    <w:name w:val="Основной текст1"/>
    <w:basedOn w:val="a6"/>
    <w:rsid w:val="006224E0"/>
    <w:rPr>
      <w:rFonts w:ascii="Times New Roman" w:eastAsia="Times New Roman" w:hAnsi="Times New Roman" w:cs="Times New Roman"/>
      <w:color w:val="000000"/>
      <w:spacing w:val="2"/>
      <w:w w:val="100"/>
      <w:position w:val="0"/>
      <w:sz w:val="24"/>
      <w:szCs w:val="24"/>
      <w:shd w:val="clear" w:color="auto" w:fill="FFFFFF"/>
      <w:lang w:val="ru-RU"/>
    </w:rPr>
  </w:style>
  <w:style w:type="paragraph" w:customStyle="1" w:styleId="2">
    <w:name w:val="Основной текст2"/>
    <w:basedOn w:val="a"/>
    <w:link w:val="a6"/>
    <w:rsid w:val="006224E0"/>
    <w:pPr>
      <w:widowControl w:val="0"/>
      <w:shd w:val="clear" w:color="auto" w:fill="FFFFFF"/>
      <w:spacing w:after="0" w:line="542" w:lineRule="exact"/>
      <w:jc w:val="right"/>
    </w:pPr>
    <w:rPr>
      <w:rFonts w:ascii="Times New Roman" w:eastAsia="Times New Roman" w:hAnsi="Times New Roman" w:cs="Times New Roman"/>
      <w:spacing w:val="2"/>
    </w:rPr>
  </w:style>
  <w:style w:type="paragraph" w:styleId="a7">
    <w:name w:val="header"/>
    <w:basedOn w:val="a"/>
    <w:link w:val="a8"/>
    <w:uiPriority w:val="99"/>
    <w:unhideWhenUsed/>
    <w:rsid w:val="00FE61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185"/>
  </w:style>
  <w:style w:type="paragraph" w:styleId="a9">
    <w:name w:val="footer"/>
    <w:basedOn w:val="a"/>
    <w:link w:val="aa"/>
    <w:uiPriority w:val="99"/>
    <w:unhideWhenUsed/>
    <w:rsid w:val="00FE61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185"/>
  </w:style>
  <w:style w:type="table" w:styleId="ab">
    <w:name w:val="Table Grid"/>
    <w:basedOn w:val="a1"/>
    <w:uiPriority w:val="59"/>
    <w:rsid w:val="00D37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DB0A89"/>
    <w:rPr>
      <w:rFonts w:ascii="Times New Roman" w:hAnsi="Times New Roman" w:cs="Times New Roman"/>
      <w:sz w:val="24"/>
      <w:szCs w:val="24"/>
    </w:rPr>
  </w:style>
  <w:style w:type="paragraph" w:styleId="ad">
    <w:name w:val="List Paragraph"/>
    <w:basedOn w:val="a"/>
    <w:uiPriority w:val="34"/>
    <w:qFormat/>
    <w:rsid w:val="00FE39E7"/>
    <w:pPr>
      <w:ind w:left="720"/>
      <w:contextualSpacing/>
    </w:pPr>
  </w:style>
  <w:style w:type="paragraph" w:styleId="ae">
    <w:name w:val="Balloon Text"/>
    <w:basedOn w:val="a"/>
    <w:link w:val="af"/>
    <w:uiPriority w:val="99"/>
    <w:semiHidden/>
    <w:unhideWhenUsed/>
    <w:rsid w:val="009947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4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ACB"/>
    <w:rPr>
      <w:color w:val="0000FF" w:themeColor="hyperlink"/>
      <w:u w:val="single"/>
    </w:rPr>
  </w:style>
  <w:style w:type="paragraph" w:styleId="a4">
    <w:name w:val="Body Text Indent"/>
    <w:basedOn w:val="a"/>
    <w:link w:val="a5"/>
    <w:rsid w:val="00CF3F31"/>
    <w:pPr>
      <w:spacing w:after="0" w:line="240" w:lineRule="auto"/>
      <w:ind w:left="720"/>
      <w:jc w:val="both"/>
    </w:pPr>
    <w:rPr>
      <w:rFonts w:ascii="Times New Roman" w:eastAsia="Times New Roman" w:hAnsi="Times New Roman" w:cs="Times New Roman"/>
      <w:sz w:val="26"/>
      <w:szCs w:val="20"/>
    </w:rPr>
  </w:style>
  <w:style w:type="character" w:customStyle="1" w:styleId="a5">
    <w:name w:val="Основной текст с отступом Знак"/>
    <w:basedOn w:val="a0"/>
    <w:link w:val="a4"/>
    <w:rsid w:val="00CF3F31"/>
    <w:rPr>
      <w:rFonts w:ascii="Times New Roman" w:eastAsia="Times New Roman" w:hAnsi="Times New Roman" w:cs="Times New Roman"/>
      <w:sz w:val="26"/>
      <w:szCs w:val="20"/>
      <w:lang w:eastAsia="ru-RU"/>
    </w:rPr>
  </w:style>
  <w:style w:type="character" w:customStyle="1" w:styleId="a6">
    <w:name w:val="Основной текст_"/>
    <w:basedOn w:val="a0"/>
    <w:link w:val="2"/>
    <w:rsid w:val="006224E0"/>
    <w:rPr>
      <w:rFonts w:ascii="Times New Roman" w:eastAsia="Times New Roman" w:hAnsi="Times New Roman" w:cs="Times New Roman"/>
      <w:spacing w:val="2"/>
      <w:shd w:val="clear" w:color="auto" w:fill="FFFFFF"/>
    </w:rPr>
  </w:style>
  <w:style w:type="character" w:customStyle="1" w:styleId="1">
    <w:name w:val="Основной текст1"/>
    <w:basedOn w:val="a6"/>
    <w:rsid w:val="006224E0"/>
    <w:rPr>
      <w:rFonts w:ascii="Times New Roman" w:eastAsia="Times New Roman" w:hAnsi="Times New Roman" w:cs="Times New Roman"/>
      <w:color w:val="000000"/>
      <w:spacing w:val="2"/>
      <w:w w:val="100"/>
      <w:position w:val="0"/>
      <w:sz w:val="24"/>
      <w:szCs w:val="24"/>
      <w:shd w:val="clear" w:color="auto" w:fill="FFFFFF"/>
      <w:lang w:val="ru-RU"/>
    </w:rPr>
  </w:style>
  <w:style w:type="paragraph" w:customStyle="1" w:styleId="2">
    <w:name w:val="Основной текст2"/>
    <w:basedOn w:val="a"/>
    <w:link w:val="a6"/>
    <w:rsid w:val="006224E0"/>
    <w:pPr>
      <w:widowControl w:val="0"/>
      <w:shd w:val="clear" w:color="auto" w:fill="FFFFFF"/>
      <w:spacing w:after="0" w:line="542" w:lineRule="exact"/>
      <w:jc w:val="right"/>
    </w:pPr>
    <w:rPr>
      <w:rFonts w:ascii="Times New Roman" w:eastAsia="Times New Roman" w:hAnsi="Times New Roman" w:cs="Times New Roman"/>
      <w:spacing w:val="2"/>
    </w:rPr>
  </w:style>
  <w:style w:type="paragraph" w:styleId="a7">
    <w:name w:val="header"/>
    <w:basedOn w:val="a"/>
    <w:link w:val="a8"/>
    <w:uiPriority w:val="99"/>
    <w:unhideWhenUsed/>
    <w:rsid w:val="00FE61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185"/>
  </w:style>
  <w:style w:type="paragraph" w:styleId="a9">
    <w:name w:val="footer"/>
    <w:basedOn w:val="a"/>
    <w:link w:val="aa"/>
    <w:uiPriority w:val="99"/>
    <w:unhideWhenUsed/>
    <w:rsid w:val="00FE61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185"/>
  </w:style>
  <w:style w:type="table" w:styleId="ab">
    <w:name w:val="Table Grid"/>
    <w:basedOn w:val="a1"/>
    <w:uiPriority w:val="59"/>
    <w:rsid w:val="00D37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DB0A89"/>
    <w:rPr>
      <w:rFonts w:ascii="Times New Roman" w:hAnsi="Times New Roman" w:cs="Times New Roman"/>
      <w:sz w:val="24"/>
      <w:szCs w:val="24"/>
    </w:rPr>
  </w:style>
  <w:style w:type="paragraph" w:styleId="ad">
    <w:name w:val="List Paragraph"/>
    <w:basedOn w:val="a"/>
    <w:uiPriority w:val="34"/>
    <w:qFormat/>
    <w:rsid w:val="00FE39E7"/>
    <w:pPr>
      <w:ind w:left="720"/>
      <w:contextualSpacing/>
    </w:pPr>
  </w:style>
  <w:style w:type="paragraph" w:styleId="ae">
    <w:name w:val="Balloon Text"/>
    <w:basedOn w:val="a"/>
    <w:link w:val="af"/>
    <w:uiPriority w:val="99"/>
    <w:semiHidden/>
    <w:unhideWhenUsed/>
    <w:rsid w:val="009947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4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915">
      <w:bodyDiv w:val="1"/>
      <w:marLeft w:val="0"/>
      <w:marRight w:val="0"/>
      <w:marTop w:val="0"/>
      <w:marBottom w:val="0"/>
      <w:divBdr>
        <w:top w:val="none" w:sz="0" w:space="0" w:color="auto"/>
        <w:left w:val="none" w:sz="0" w:space="0" w:color="auto"/>
        <w:bottom w:val="none" w:sz="0" w:space="0" w:color="auto"/>
        <w:right w:val="none" w:sz="0" w:space="0" w:color="auto"/>
      </w:divBdr>
    </w:div>
    <w:div w:id="970941816">
      <w:bodyDiv w:val="1"/>
      <w:marLeft w:val="0"/>
      <w:marRight w:val="0"/>
      <w:marTop w:val="0"/>
      <w:marBottom w:val="0"/>
      <w:divBdr>
        <w:top w:val="none" w:sz="0" w:space="0" w:color="auto"/>
        <w:left w:val="none" w:sz="0" w:space="0" w:color="auto"/>
        <w:bottom w:val="none" w:sz="0" w:space="0" w:color="auto"/>
        <w:right w:val="none" w:sz="0" w:space="0" w:color="auto"/>
      </w:divBdr>
    </w:div>
    <w:div w:id="1725328113">
      <w:bodyDiv w:val="1"/>
      <w:marLeft w:val="0"/>
      <w:marRight w:val="0"/>
      <w:marTop w:val="0"/>
      <w:marBottom w:val="0"/>
      <w:divBdr>
        <w:top w:val="none" w:sz="0" w:space="0" w:color="auto"/>
        <w:left w:val="none" w:sz="0" w:space="0" w:color="auto"/>
        <w:bottom w:val="none" w:sz="0" w:space="0" w:color="auto"/>
        <w:right w:val="none" w:sz="0" w:space="0" w:color="auto"/>
      </w:divBdr>
    </w:div>
    <w:div w:id="1904488826">
      <w:bodyDiv w:val="1"/>
      <w:marLeft w:val="0"/>
      <w:marRight w:val="0"/>
      <w:marTop w:val="0"/>
      <w:marBottom w:val="0"/>
      <w:divBdr>
        <w:top w:val="none" w:sz="0" w:space="0" w:color="auto"/>
        <w:left w:val="none" w:sz="0" w:space="0" w:color="auto"/>
        <w:bottom w:val="none" w:sz="0" w:space="0" w:color="auto"/>
        <w:right w:val="none" w:sz="0" w:space="0" w:color="auto"/>
      </w:divBdr>
      <w:divsChild>
        <w:div w:id="69889471">
          <w:marLeft w:val="0"/>
          <w:marRight w:val="0"/>
          <w:marTop w:val="0"/>
          <w:marBottom w:val="0"/>
          <w:divBdr>
            <w:top w:val="none" w:sz="0" w:space="0" w:color="auto"/>
            <w:left w:val="none" w:sz="0" w:space="0" w:color="auto"/>
            <w:bottom w:val="none" w:sz="0" w:space="0" w:color="auto"/>
            <w:right w:val="none" w:sz="0" w:space="0" w:color="auto"/>
          </w:divBdr>
        </w:div>
      </w:divsChild>
    </w:div>
    <w:div w:id="20665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andex.ru/clck/jsredir?bu=g1un&amp;from=yandex.ru%3Byandsearch%3Bweb%3B%3B&amp;text=&amp;etext=1949.FKllza0JP_dvxkfEPlTofwaY5PXaGwbTpUGK23rDZA1SEInp0WXNaiKGnW5i5SfGuDUSYfdd0TjkrRGh4am_TQ.40e69b1b5cf24ea686df0f2f764ededfb56feb06&amp;uuid=&amp;state=PEtFfuTeVD4jaxywoSUvtB2i7c0_vxGd2E9eR729KuIQGpPxcKWQSHSdfi63Is_-FTQakDLX4Cm898924SG_gw3_Ej3CZklP&amp;&amp;cst=AiuY0DBWFJ5Hyx_fyvalFNWNjN1uOrn_uoO8r4R7ODrpw6wkeM6oe7AXnx9zWZai6dzquym65bPnhP0haYOHcbkDTwGwu7i0xOuIyEhLK0c_sBZxr9TjMebBMCK7QauH_YZnaB4AcsvukSfUibSAuFlvsYlGvmAGICf1uleHyiBzRVmRed2JWnZgWvJt0Sp-LbQF5yWC0dTjZEU3LEIoHBpUMZFjLFkD_ne4GPNOTxqFpBFBV4NgbmESwL4EmgC1xLvTLz2gIspe4oBwkvzNyfc1vsE2KiD9K6Cych_zIVo9FY7XVJ37HcUtLmuM2-oS2bU1taakoDjHGU2pw3r88i7lztMibIC1rNNDoOjGexRP9SUJyiyEVXkbyk4A4S68h0giCoYGnGJ4V6pFlWjWCn5v56k-gesckUC_Xns2JEaUOyJ1ie-44xOo9bzW4Lc2JZxGgeKO4_xsIXfCZHJShNN9jlowewvsYpWtdl-OdOGqf-EHjZjERkmuACDbSTz9rGoXIc-CkT_N1Wc8oXCbw4vWhDIfNBXPCjlS2zjP2uqE3TODCnxNtbJ1albTpcO1KCxvtVq1ld4WYutycFy5Pq3XcOh7HsR-6ceK_KVWevdJXu76gVbBYOZAs4KxYs5B7XeAYiQS3lbLcOeNL3O2dGe_wsgtwVbAb1vSIGqBcdkeq4uP--iooA,,&amp;data=UlNrNmk5WktYejR0eWJFYk1LdmtxcFdaUmJZTlVCdDZXaGpqNkFWZmkyRWVVdnpfNXNULVhwOFRmS2NReVJHcHFTSTkxeVVIaUQ2Q0pQcnNEcWMxYTU1ZFVkc2lNNW9DYllfR1JQTWp1WmZaZVptVFRUd1FlTS01ZFFOc2pvY0ttNER6amFZOFEyVSw,&amp;sign=dd4d86ae6967e298e0ff5572a512839b&amp;keyno=0&amp;b64e=2&amp;ref=orjY4mGPRjk5boDnW0uvlpAgqs5Jg3quKLfGKhgcZzlQ3PZ0FIM1QRMprwY4fo-qYQAh0LP9e936v6Lwfo1DWHlt2QXXKnokEPdnlFWMDyvLPymgXvV2LJNdAz1tvvB_ShPcVQS0iP1JOYipCpA0lZtVphmZqaFUs3UZu8fUPxgT9PjWSn0FiCpMl5y6o3UN&amp;l10n=ru&amp;rp=1&amp;cts=1540381056888&amp;mc=5.243856189774725&amp;hdtime=32812" TargetMode="External"/><Relationship Id="rId4" Type="http://schemas.microsoft.com/office/2007/relationships/stylesWithEffects" Target="stylesWithEffects.xml"/><Relationship Id="rId9" Type="http://schemas.openxmlformats.org/officeDocument/2006/relationships/hyperlink" Target="http://www.tver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8B4C-84B5-439A-B4A1-9C249D02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13</Pages>
  <Words>4198</Words>
  <Characters>23934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Талан</dc:creator>
  <cp:lastModifiedBy>Карачун Екатерина Сергеевна</cp:lastModifiedBy>
  <cp:revision>65</cp:revision>
  <cp:lastPrinted>2022-01-24T07:25:00Z</cp:lastPrinted>
  <dcterms:created xsi:type="dcterms:W3CDTF">2021-12-16T07:29:00Z</dcterms:created>
  <dcterms:modified xsi:type="dcterms:W3CDTF">2022-01-24T07:25:00Z</dcterms:modified>
</cp:coreProperties>
</file>